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A2CAF" w14:textId="45221C3D" w:rsidR="002F4FD8" w:rsidRPr="00831336" w:rsidRDefault="00ED7572" w:rsidP="00ED7572">
      <w:pPr>
        <w:widowControl w:val="0"/>
        <w:rPr>
          <w:b/>
        </w:rPr>
      </w:pPr>
      <w:r>
        <w:rPr>
          <w:b/>
        </w:rPr>
        <w:br w:type="textWrapping" w:clear="all"/>
      </w:r>
    </w:p>
    <w:p w14:paraId="068E53FA" w14:textId="5BD4BABE" w:rsidR="002F4FD8" w:rsidRPr="008278FD" w:rsidRDefault="00880353" w:rsidP="00674494">
      <w:pPr>
        <w:widowControl w:val="0"/>
        <w:jc w:val="center"/>
        <w:rPr>
          <w:b/>
        </w:rPr>
      </w:pPr>
      <w:r w:rsidRPr="008278FD">
        <w:rPr>
          <w:b/>
        </w:rPr>
        <w:t>CONTRATTO DI SPONSORIZZAZIONE ECONOMICA</w:t>
      </w:r>
    </w:p>
    <w:p w14:paraId="0B0CFFD7" w14:textId="0E4FE441" w:rsidR="00880353" w:rsidRPr="008278FD" w:rsidRDefault="00880353" w:rsidP="00674494">
      <w:pPr>
        <w:widowControl w:val="0"/>
        <w:jc w:val="center"/>
        <w:rPr>
          <w:b/>
        </w:rPr>
      </w:pPr>
      <w:r w:rsidRPr="008278FD">
        <w:rPr>
          <w:b/>
        </w:rPr>
        <w:t xml:space="preserve">N. </w:t>
      </w:r>
    </w:p>
    <w:p w14:paraId="43F2086F" w14:textId="77777777" w:rsidR="002F4FD8" w:rsidRPr="008278FD" w:rsidRDefault="002F4FD8" w:rsidP="002F4FD8">
      <w:pPr>
        <w:widowControl w:val="0"/>
        <w:jc w:val="both"/>
      </w:pPr>
    </w:p>
    <w:p w14:paraId="412BAF18" w14:textId="36E450F4" w:rsidR="002F4FD8" w:rsidRPr="008278FD" w:rsidRDefault="008C6FE0" w:rsidP="002F4FD8">
      <w:pPr>
        <w:widowControl w:val="0"/>
        <w:jc w:val="both"/>
      </w:pPr>
      <w:r w:rsidRPr="008278FD">
        <w:t>Il Consolato Generale d’Italia a Dubai, con sede presso la Sheikh Rashid Tower, 17° piano, Dubai World Trade Centre</w:t>
      </w:r>
      <w:r w:rsidR="002F4FD8" w:rsidRPr="008278FD">
        <w:t xml:space="preserve"> (di seguito anche “</w:t>
      </w:r>
      <w:r w:rsidRPr="008278FD">
        <w:t>Consolato Generale</w:t>
      </w:r>
      <w:r w:rsidR="002F4FD8" w:rsidRPr="008278FD">
        <w:t>” o “</w:t>
      </w:r>
      <w:proofErr w:type="spellStart"/>
      <w:r w:rsidR="002F4FD8" w:rsidRPr="008278FD">
        <w:t>Sponsee</w:t>
      </w:r>
      <w:proofErr w:type="spellEnd"/>
      <w:r w:rsidR="002F4FD8" w:rsidRPr="008278FD">
        <w:t>”)</w:t>
      </w:r>
    </w:p>
    <w:p w14:paraId="43E91106" w14:textId="349A10D5" w:rsidR="002F4FD8" w:rsidRPr="008278FD" w:rsidRDefault="002F4FD8" w:rsidP="00831336">
      <w:pPr>
        <w:widowControl w:val="0"/>
        <w:jc w:val="right"/>
      </w:pPr>
      <w:r w:rsidRPr="008278FD">
        <w:t xml:space="preserve">- da una parte </w:t>
      </w:r>
      <w:r w:rsidR="00831336" w:rsidRPr="008278FD">
        <w:t>–</w:t>
      </w:r>
    </w:p>
    <w:p w14:paraId="75E51845" w14:textId="77777777" w:rsidR="00831336" w:rsidRPr="008278FD" w:rsidRDefault="00831336" w:rsidP="00831336">
      <w:pPr>
        <w:widowControl w:val="0"/>
        <w:jc w:val="right"/>
      </w:pPr>
    </w:p>
    <w:p w14:paraId="52D1989C" w14:textId="23DFACC5" w:rsidR="00831336" w:rsidRPr="008278FD" w:rsidRDefault="00FA644A" w:rsidP="002F4FD8">
      <w:pPr>
        <w:widowControl w:val="0"/>
        <w:jc w:val="both"/>
      </w:pPr>
      <w:r>
        <w:t>e</w:t>
      </w:r>
      <w:r w:rsidR="002F4FD8" w:rsidRPr="008278FD">
        <w:t xml:space="preserve"> ____________________________________ (denominazione sociale), con sede in ___________________________________________(indirizzo),CF/TRN _____________________ (identificativo fiscale) in persona del legale rappresentante ____________________________ (nome e cognome) (di seguito anche “</w:t>
      </w:r>
      <w:r w:rsidR="002F4FD8" w:rsidRPr="008278FD">
        <w:rPr>
          <w:b/>
        </w:rPr>
        <w:t>Sponsor</w:t>
      </w:r>
      <w:r w:rsidR="002F4FD8" w:rsidRPr="008278FD">
        <w:t xml:space="preserve">”) </w:t>
      </w:r>
    </w:p>
    <w:p w14:paraId="08CA9AD9" w14:textId="7E81C0E2" w:rsidR="002F4FD8" w:rsidRPr="008278FD" w:rsidRDefault="002F4FD8" w:rsidP="00831336">
      <w:pPr>
        <w:widowControl w:val="0"/>
        <w:ind w:left="7788"/>
        <w:jc w:val="right"/>
      </w:pPr>
      <w:r w:rsidRPr="008278FD">
        <w:t>- dall’altra parte -</w:t>
      </w:r>
    </w:p>
    <w:p w14:paraId="5FA31C5F" w14:textId="5E8DFAB5" w:rsidR="002F4FD8" w:rsidRPr="008278FD" w:rsidRDefault="002F4FD8" w:rsidP="002F4FD8">
      <w:pPr>
        <w:widowControl w:val="0"/>
        <w:jc w:val="both"/>
      </w:pPr>
      <w:r w:rsidRPr="008278FD">
        <w:t>definiti singolarmente come la “</w:t>
      </w:r>
      <w:r w:rsidRPr="008278FD">
        <w:rPr>
          <w:b/>
        </w:rPr>
        <w:t>Parte</w:t>
      </w:r>
      <w:r w:rsidRPr="008278FD">
        <w:t>” o, congiuntamente, come le “</w:t>
      </w:r>
      <w:r w:rsidRPr="008278FD">
        <w:rPr>
          <w:b/>
        </w:rPr>
        <w:t>Parti</w:t>
      </w:r>
      <w:r w:rsidRPr="008278FD">
        <w:t>”</w:t>
      </w:r>
    </w:p>
    <w:p w14:paraId="07D7D5DD" w14:textId="19CD3442" w:rsidR="00831336" w:rsidRPr="008278FD" w:rsidRDefault="00831336" w:rsidP="002F4FD8">
      <w:pPr>
        <w:widowControl w:val="0"/>
        <w:jc w:val="both"/>
      </w:pPr>
    </w:p>
    <w:p w14:paraId="705A868A" w14:textId="77777777" w:rsidR="00831336" w:rsidRPr="008278FD" w:rsidRDefault="00831336" w:rsidP="002F4FD8">
      <w:pPr>
        <w:widowControl w:val="0"/>
        <w:jc w:val="both"/>
      </w:pPr>
    </w:p>
    <w:p w14:paraId="0F84426E" w14:textId="2A0F89D9" w:rsidR="002F4FD8" w:rsidRPr="008278FD" w:rsidRDefault="002F4FD8" w:rsidP="002F4FD8">
      <w:pPr>
        <w:widowControl w:val="0"/>
        <w:jc w:val="center"/>
        <w:rPr>
          <w:b/>
        </w:rPr>
      </w:pPr>
      <w:r w:rsidRPr="008278FD">
        <w:rPr>
          <w:b/>
        </w:rPr>
        <w:t>PREMESSO CHE</w:t>
      </w:r>
    </w:p>
    <w:p w14:paraId="31281702" w14:textId="77777777" w:rsidR="00F60789" w:rsidRPr="008278FD" w:rsidRDefault="00F60789" w:rsidP="002F4FD8">
      <w:pPr>
        <w:widowControl w:val="0"/>
        <w:jc w:val="center"/>
      </w:pPr>
    </w:p>
    <w:p w14:paraId="09CA7F1E" w14:textId="0C83B54F" w:rsidR="002F3FA9" w:rsidRPr="008278FD" w:rsidRDefault="002F4FD8" w:rsidP="002F4FD8">
      <w:pPr>
        <w:widowControl w:val="0"/>
        <w:jc w:val="both"/>
      </w:pPr>
      <w:r w:rsidRPr="008278FD">
        <w:t>(a)</w:t>
      </w:r>
      <w:r w:rsidR="002F3FA9" w:rsidRPr="008278FD">
        <w:t xml:space="preserve"> </w:t>
      </w:r>
      <w:r w:rsidR="002F3FA9" w:rsidRPr="008278FD">
        <w:rPr>
          <w:bCs/>
        </w:rPr>
        <w:t xml:space="preserve">con decisione di contrarre n. 04 del 29 aprile 2026, il Consolato Generale ha disposto l’avvio di una procedura </w:t>
      </w:r>
      <w:r w:rsidR="002F3FA9" w:rsidRPr="008278FD">
        <w:rPr>
          <w:color w:val="000000"/>
        </w:rPr>
        <w:t xml:space="preserve">per l’individuazione di </w:t>
      </w:r>
      <w:r w:rsidR="002F3FA9" w:rsidRPr="008278FD">
        <w:rPr>
          <w:i/>
          <w:color w:val="000000"/>
        </w:rPr>
        <w:t>sponsor</w:t>
      </w:r>
      <w:r w:rsidR="002F3FA9" w:rsidRPr="008278FD">
        <w:rPr>
          <w:color w:val="000000"/>
        </w:rPr>
        <w:t xml:space="preserve"> interessati a contribuire all’organizzazione della Festa della Repubblica del 2026 con erogazioni in denaro o attraverso la fornitura di beni o servizi;</w:t>
      </w:r>
    </w:p>
    <w:p w14:paraId="3251519E" w14:textId="2D95E64B" w:rsidR="003C26A8" w:rsidRPr="008278FD" w:rsidRDefault="002F3FA9" w:rsidP="003C26A8">
      <w:pPr>
        <w:widowControl w:val="0"/>
        <w:spacing w:before="120" w:after="120" w:line="276" w:lineRule="auto"/>
        <w:jc w:val="both"/>
        <w:rPr>
          <w:bCs/>
        </w:rPr>
      </w:pPr>
      <w:r w:rsidRPr="008278FD">
        <w:t>(b)</w:t>
      </w:r>
      <w:r w:rsidR="003C26A8" w:rsidRPr="008278FD">
        <w:t xml:space="preserve"> </w:t>
      </w:r>
      <w:r w:rsidR="003C26A8" w:rsidRPr="008278FD">
        <w:rPr>
          <w:bCs/>
        </w:rPr>
        <w:t>in esecuzione della predetta decisione, con Avviso pubblico</w:t>
      </w:r>
      <w:r w:rsidR="00A25A22">
        <w:rPr>
          <w:bCs/>
        </w:rPr>
        <w:t xml:space="preserve"> </w:t>
      </w:r>
      <w:r w:rsidR="003C26A8" w:rsidRPr="008278FD">
        <w:t>prot. n. 2</w:t>
      </w:r>
      <w:r w:rsidR="00A25A22">
        <w:t>308</w:t>
      </w:r>
      <w:r w:rsidR="003C26A8" w:rsidRPr="008278FD">
        <w:t xml:space="preserve"> del </w:t>
      </w:r>
      <w:r w:rsidR="00A25A22">
        <w:t>30</w:t>
      </w:r>
      <w:r w:rsidR="003C26A8" w:rsidRPr="008278FD">
        <w:t xml:space="preserve"> aprile 2026 </w:t>
      </w:r>
      <w:r w:rsidR="003C26A8" w:rsidRPr="008278FD">
        <w:rPr>
          <w:bCs/>
        </w:rPr>
        <w:t>(“</w:t>
      </w:r>
      <w:r w:rsidR="003C26A8" w:rsidRPr="008278FD">
        <w:rPr>
          <w:b/>
        </w:rPr>
        <w:t>Avviso</w:t>
      </w:r>
      <w:r w:rsidR="003C26A8" w:rsidRPr="008278FD">
        <w:rPr>
          <w:bCs/>
        </w:rPr>
        <w:t xml:space="preserve">”), il Consolato Generale ha avviato la raccolta di manifestazioni di interesse da parte di potenziali </w:t>
      </w:r>
      <w:r w:rsidR="003C26A8" w:rsidRPr="008278FD">
        <w:rPr>
          <w:bCs/>
          <w:i/>
          <w:iCs/>
        </w:rPr>
        <w:t>sponsor</w:t>
      </w:r>
      <w:r w:rsidR="003C26A8" w:rsidRPr="008278FD">
        <w:rPr>
          <w:bCs/>
        </w:rPr>
        <w:t>;</w:t>
      </w:r>
    </w:p>
    <w:p w14:paraId="2E222021" w14:textId="0255D822" w:rsidR="002F4FD8" w:rsidRPr="008278FD" w:rsidRDefault="008C6FE0" w:rsidP="003C26A8">
      <w:pPr>
        <w:widowControl w:val="0"/>
        <w:spacing w:before="120" w:after="120" w:line="276" w:lineRule="auto"/>
        <w:jc w:val="both"/>
        <w:rPr>
          <w:bCs/>
        </w:rPr>
      </w:pPr>
      <w:r w:rsidRPr="008278FD">
        <w:t>(</w:t>
      </w:r>
      <w:r w:rsidR="002F3FA9" w:rsidRPr="008278FD">
        <w:t>c</w:t>
      </w:r>
      <w:r w:rsidR="002F4FD8" w:rsidRPr="008278FD">
        <w:t>) in risposta all’Avviso, lo Sponsor si è dichiarato disponibile a contribuire all’organizzazione</w:t>
      </w:r>
      <w:r w:rsidRPr="008278FD">
        <w:t xml:space="preserve"> </w:t>
      </w:r>
      <w:r w:rsidR="002F4FD8" w:rsidRPr="008278FD">
        <w:t xml:space="preserve">dell’Evento </w:t>
      </w:r>
      <w:r w:rsidR="00831336" w:rsidRPr="008278FD">
        <w:t>con un’erogazione in denaro di importo pari a</w:t>
      </w:r>
      <w:r w:rsidRPr="008278FD">
        <w:t xml:space="preserve"> </w:t>
      </w:r>
      <w:r w:rsidR="002F4FD8" w:rsidRPr="008278FD">
        <w:t>_________________ (importo e valuta), qualificandosi come _____________________</w:t>
      </w:r>
      <w:r w:rsidRPr="008278FD">
        <w:t xml:space="preserve"> </w:t>
      </w:r>
      <w:r w:rsidR="002F4FD8" w:rsidRPr="008278FD">
        <w:t>(categoria di sponsor);</w:t>
      </w:r>
    </w:p>
    <w:p w14:paraId="406D3DFF" w14:textId="5897FD82" w:rsidR="002F4FD8" w:rsidRPr="008278FD" w:rsidRDefault="008C6FE0" w:rsidP="002F4FD8">
      <w:pPr>
        <w:widowControl w:val="0"/>
        <w:jc w:val="both"/>
      </w:pPr>
      <w:r w:rsidRPr="008278FD">
        <w:t>(</w:t>
      </w:r>
      <w:r w:rsidR="002F3FA9" w:rsidRPr="008278FD">
        <w:t>d</w:t>
      </w:r>
      <w:r w:rsidR="002F4FD8" w:rsidRPr="008278FD">
        <w:t>)</w:t>
      </w:r>
      <w:r w:rsidRPr="008278FD">
        <w:t xml:space="preserve"> il Consolato Generale</w:t>
      </w:r>
      <w:r w:rsidR="002F4FD8" w:rsidRPr="008278FD">
        <w:t>, valutata positivamente la manifestazione di interesse dello Sponsor, ha proposto a</w:t>
      </w:r>
      <w:r w:rsidRPr="008278FD">
        <w:t xml:space="preserve"> </w:t>
      </w:r>
      <w:r w:rsidR="002F4FD8" w:rsidRPr="008278FD">
        <w:t>quest’ultimo di stipulare il presente contratto di sponsorizzazione al fine di disciplinare i reciproci</w:t>
      </w:r>
      <w:r w:rsidRPr="008278FD">
        <w:t xml:space="preserve"> </w:t>
      </w:r>
      <w:r w:rsidR="002F4FD8" w:rsidRPr="008278FD">
        <w:t>rapporti;</w:t>
      </w:r>
    </w:p>
    <w:p w14:paraId="728F09B2" w14:textId="77777777" w:rsidR="008C6FE0" w:rsidRPr="008278FD" w:rsidRDefault="008C6FE0" w:rsidP="002F4FD8">
      <w:pPr>
        <w:widowControl w:val="0"/>
        <w:jc w:val="both"/>
      </w:pPr>
    </w:p>
    <w:p w14:paraId="39F0320F" w14:textId="7F71F843" w:rsidR="002F4FD8" w:rsidRPr="008278FD" w:rsidRDefault="002F4FD8" w:rsidP="002F4FD8">
      <w:pPr>
        <w:widowControl w:val="0"/>
        <w:jc w:val="both"/>
      </w:pPr>
      <w:r w:rsidRPr="008278FD">
        <w:t>Tutto ciò premesso, le Parti</w:t>
      </w:r>
    </w:p>
    <w:p w14:paraId="524E2551" w14:textId="77777777" w:rsidR="008C6FE0" w:rsidRPr="008278FD" w:rsidRDefault="008C6FE0" w:rsidP="002F4FD8">
      <w:pPr>
        <w:widowControl w:val="0"/>
        <w:jc w:val="both"/>
      </w:pPr>
    </w:p>
    <w:p w14:paraId="4EBD3BCB" w14:textId="77777777" w:rsidR="002F4FD8" w:rsidRPr="008278FD" w:rsidRDefault="002F4FD8" w:rsidP="008C6FE0">
      <w:pPr>
        <w:widowControl w:val="0"/>
        <w:jc w:val="center"/>
        <w:rPr>
          <w:b/>
        </w:rPr>
      </w:pPr>
      <w:r w:rsidRPr="008278FD">
        <w:rPr>
          <w:b/>
        </w:rPr>
        <w:t>CONVENGONO E STIPULANO QUANTO SEGUE</w:t>
      </w:r>
    </w:p>
    <w:p w14:paraId="4CABCC7D" w14:textId="024C5D6F" w:rsidR="002F4FD8" w:rsidRPr="008278FD" w:rsidRDefault="002F4FD8" w:rsidP="002F4FD8">
      <w:pPr>
        <w:widowControl w:val="0"/>
        <w:jc w:val="both"/>
      </w:pPr>
    </w:p>
    <w:p w14:paraId="75D0A6E8" w14:textId="77777777" w:rsidR="002F4FD8" w:rsidRPr="008278FD" w:rsidRDefault="002F4FD8" w:rsidP="002F4FD8">
      <w:pPr>
        <w:widowControl w:val="0"/>
        <w:jc w:val="both"/>
        <w:rPr>
          <w:b/>
        </w:rPr>
      </w:pPr>
      <w:r w:rsidRPr="008278FD">
        <w:rPr>
          <w:b/>
        </w:rPr>
        <w:t>Art. 1 - Premesse e allegati</w:t>
      </w:r>
    </w:p>
    <w:p w14:paraId="60A007C4" w14:textId="1B002199" w:rsidR="002F4FD8" w:rsidRDefault="002F4FD8" w:rsidP="00F60789">
      <w:pPr>
        <w:pStyle w:val="Paragrafoelenco"/>
        <w:widowControl w:val="0"/>
        <w:numPr>
          <w:ilvl w:val="1"/>
          <w:numId w:val="15"/>
        </w:numPr>
        <w:jc w:val="both"/>
      </w:pPr>
      <w:r w:rsidRPr="008278FD">
        <w:t>Le premesse e gli allegati costituiscono parte integrante e sostanziale del contratto.</w:t>
      </w:r>
    </w:p>
    <w:p w14:paraId="6F15A70C" w14:textId="77777777" w:rsidR="00FF5CB9" w:rsidRPr="008278FD" w:rsidRDefault="00FF5CB9" w:rsidP="00FF5CB9">
      <w:pPr>
        <w:pStyle w:val="Paragrafoelenco"/>
        <w:widowControl w:val="0"/>
        <w:ind w:left="360"/>
        <w:jc w:val="both"/>
      </w:pPr>
    </w:p>
    <w:p w14:paraId="3A76E8D5" w14:textId="77777777" w:rsidR="00F60789" w:rsidRPr="008278FD" w:rsidRDefault="00F60789" w:rsidP="00F60789">
      <w:pPr>
        <w:pStyle w:val="Paragrafoelenco"/>
        <w:widowControl w:val="0"/>
        <w:ind w:left="360"/>
        <w:jc w:val="both"/>
      </w:pPr>
    </w:p>
    <w:p w14:paraId="7656E336" w14:textId="77777777" w:rsidR="002F4FD8" w:rsidRPr="008278FD" w:rsidRDefault="002F4FD8" w:rsidP="002F4FD8">
      <w:pPr>
        <w:widowControl w:val="0"/>
        <w:jc w:val="both"/>
        <w:rPr>
          <w:b/>
        </w:rPr>
      </w:pPr>
      <w:r w:rsidRPr="008278FD">
        <w:rPr>
          <w:b/>
        </w:rPr>
        <w:lastRenderedPageBreak/>
        <w:t>Art. 2 - Oggetto del contratto</w:t>
      </w:r>
    </w:p>
    <w:p w14:paraId="6420BBFB" w14:textId="2D663A22" w:rsidR="002F4FD8" w:rsidRPr="008278FD" w:rsidRDefault="002F4FD8" w:rsidP="002F4FD8">
      <w:pPr>
        <w:widowControl w:val="0"/>
        <w:jc w:val="both"/>
      </w:pPr>
      <w:r w:rsidRPr="008278FD">
        <w:t>2.1 Il contratto ha per oggetto la collaborazione, sotto forma di sponsorizzazione</w:t>
      </w:r>
      <w:r w:rsidR="00831336" w:rsidRPr="008278FD">
        <w:t xml:space="preserve"> economica</w:t>
      </w:r>
      <w:r w:rsidRPr="008278FD">
        <w:t>, tra</w:t>
      </w:r>
      <w:r w:rsidR="008C6FE0" w:rsidRPr="008278FD">
        <w:t xml:space="preserve"> il Consolato Generale</w:t>
      </w:r>
      <w:r w:rsidRPr="008278FD">
        <w:t xml:space="preserve"> e lo Sponsor a sostegno della celebrazione della Festa della Repubblica 202</w:t>
      </w:r>
      <w:r w:rsidR="00D0075A" w:rsidRPr="008278FD">
        <w:t>6</w:t>
      </w:r>
      <w:r w:rsidRPr="008278FD">
        <w:t xml:space="preserve"> (“Festa</w:t>
      </w:r>
      <w:r w:rsidR="008C6FE0" w:rsidRPr="008278FD">
        <w:t xml:space="preserve"> </w:t>
      </w:r>
      <w:r w:rsidRPr="008278FD">
        <w:t>nazionale” o “Evento”).</w:t>
      </w:r>
    </w:p>
    <w:p w14:paraId="45D0F98D" w14:textId="0CE337F8" w:rsidR="00D77E6A" w:rsidRPr="008278FD" w:rsidRDefault="00D77E6A" w:rsidP="002F4FD8">
      <w:pPr>
        <w:widowControl w:val="0"/>
        <w:jc w:val="both"/>
      </w:pPr>
      <w:r w:rsidRPr="008278FD">
        <w:t>2.2 L’organizzazione e lo svolgimento dell’Evento sono subordinati alla presenza di effettive condizioni di sicurezza.</w:t>
      </w:r>
    </w:p>
    <w:p w14:paraId="324054B4" w14:textId="0B64CBEB" w:rsidR="002F4FD8" w:rsidRPr="008278FD" w:rsidRDefault="002F4FD8" w:rsidP="002F4FD8">
      <w:pPr>
        <w:widowControl w:val="0"/>
        <w:jc w:val="both"/>
      </w:pPr>
      <w:r w:rsidRPr="008278FD">
        <w:t>2.</w:t>
      </w:r>
      <w:r w:rsidR="00D77E6A" w:rsidRPr="008278FD">
        <w:t>3</w:t>
      </w:r>
      <w:r w:rsidRPr="008278FD">
        <w:t xml:space="preserve"> La collaborazione </w:t>
      </w:r>
      <w:r w:rsidR="008C6FE0" w:rsidRPr="008278FD">
        <w:t>tra il Consolato General</w:t>
      </w:r>
      <w:r w:rsidRPr="008278FD">
        <w:t xml:space="preserve">e lo Sponsor ha natura non esclusiva. </w:t>
      </w:r>
      <w:r w:rsidR="008C6FE0" w:rsidRPr="008278FD">
        <w:t xml:space="preserve">Il Consolato Generale </w:t>
      </w:r>
      <w:r w:rsidRPr="008278FD">
        <w:t>si riserva</w:t>
      </w:r>
      <w:r w:rsidR="008C6FE0" w:rsidRPr="008278FD">
        <w:t xml:space="preserve"> </w:t>
      </w:r>
      <w:r w:rsidRPr="008278FD">
        <w:t>la possibilità di concludere altri contratti di sponsorizzazione per l’organizzazione dell’Evento anche</w:t>
      </w:r>
      <w:r w:rsidR="008C6FE0" w:rsidRPr="008278FD">
        <w:t xml:space="preserve"> </w:t>
      </w:r>
      <w:r w:rsidRPr="008278FD">
        <w:t>con soggetti che esercitino attività simili o comunque concorrenti o che implichino la</w:t>
      </w:r>
      <w:r w:rsidR="008C6FE0" w:rsidRPr="008278FD">
        <w:t xml:space="preserve"> </w:t>
      </w:r>
      <w:r w:rsidRPr="008278FD">
        <w:t>pubblicizzazione di beni o servizi dello stesso genere merceologico di quelli prodotti e</w:t>
      </w:r>
    </w:p>
    <w:p w14:paraId="68FE5DD2" w14:textId="49AB8EA6" w:rsidR="002F4FD8" w:rsidRPr="008278FD" w:rsidRDefault="002F4FD8" w:rsidP="002F4FD8">
      <w:pPr>
        <w:widowControl w:val="0"/>
        <w:jc w:val="both"/>
      </w:pPr>
      <w:r w:rsidRPr="008278FD">
        <w:t>commercializzati dallo Sponsor.</w:t>
      </w:r>
    </w:p>
    <w:p w14:paraId="558C4581" w14:textId="77777777" w:rsidR="00F60789" w:rsidRPr="008278FD" w:rsidRDefault="00F60789" w:rsidP="002F4FD8">
      <w:pPr>
        <w:widowControl w:val="0"/>
        <w:jc w:val="both"/>
      </w:pPr>
    </w:p>
    <w:p w14:paraId="016238BB" w14:textId="77777777" w:rsidR="002F4FD8" w:rsidRPr="008278FD" w:rsidRDefault="002F4FD8" w:rsidP="002F4FD8">
      <w:pPr>
        <w:widowControl w:val="0"/>
        <w:jc w:val="both"/>
        <w:rPr>
          <w:b/>
        </w:rPr>
      </w:pPr>
      <w:r w:rsidRPr="008278FD">
        <w:rPr>
          <w:b/>
        </w:rPr>
        <w:t>Art. 3 - Durata del contratto</w:t>
      </w:r>
    </w:p>
    <w:p w14:paraId="3026FF94" w14:textId="77777777" w:rsidR="002F4FD8" w:rsidRPr="008278FD" w:rsidRDefault="002F4FD8" w:rsidP="002F4FD8">
      <w:pPr>
        <w:widowControl w:val="0"/>
        <w:jc w:val="both"/>
      </w:pPr>
      <w:r w:rsidRPr="008278FD">
        <w:t>3.1 Il contratto è riferito allo svolgimento dell’Evento ed esplica i suoi effetti dal momento della sua</w:t>
      </w:r>
    </w:p>
    <w:p w14:paraId="013C56D8" w14:textId="4D49EA57" w:rsidR="002F4FD8" w:rsidRPr="008278FD" w:rsidRDefault="002F4FD8" w:rsidP="002F4FD8">
      <w:pPr>
        <w:widowControl w:val="0"/>
        <w:jc w:val="both"/>
      </w:pPr>
      <w:r w:rsidRPr="008278FD">
        <w:t>sottoscrizione. Il contratto avrà termine il 1° giugno 202</w:t>
      </w:r>
      <w:r w:rsidR="00D0075A" w:rsidRPr="008278FD">
        <w:t xml:space="preserve">7 </w:t>
      </w:r>
      <w:r w:rsidRPr="008278FD">
        <w:t>e comunque fino all’estinzione delle</w:t>
      </w:r>
      <w:r w:rsidR="008C6FE0" w:rsidRPr="008278FD">
        <w:t xml:space="preserve"> </w:t>
      </w:r>
      <w:r w:rsidRPr="008278FD">
        <w:t>obbligazioni ivi contenute, restando esclusa ogni ipotesi di tacito rinnovo.</w:t>
      </w:r>
    </w:p>
    <w:p w14:paraId="6EE09CCF" w14:textId="77777777" w:rsidR="00F60789" w:rsidRPr="008278FD" w:rsidRDefault="00F60789" w:rsidP="002F4FD8">
      <w:pPr>
        <w:widowControl w:val="0"/>
        <w:jc w:val="both"/>
      </w:pPr>
    </w:p>
    <w:p w14:paraId="02DC4695" w14:textId="77777777" w:rsidR="002F4FD8" w:rsidRPr="008278FD" w:rsidRDefault="002F4FD8" w:rsidP="002F4FD8">
      <w:pPr>
        <w:widowControl w:val="0"/>
        <w:jc w:val="both"/>
        <w:rPr>
          <w:b/>
        </w:rPr>
      </w:pPr>
      <w:r w:rsidRPr="008278FD">
        <w:rPr>
          <w:b/>
        </w:rPr>
        <w:t>Art. 4 - Obblighi dello Sponsor</w:t>
      </w:r>
    </w:p>
    <w:p w14:paraId="5E1768FF" w14:textId="3DB68112" w:rsidR="00831336" w:rsidRPr="008278FD" w:rsidRDefault="002F4FD8" w:rsidP="00283F19">
      <w:pPr>
        <w:widowControl w:val="0"/>
        <w:jc w:val="both"/>
      </w:pPr>
      <w:r w:rsidRPr="008278FD">
        <w:t xml:space="preserve">4.1 Lo Sponsor si impegna a </w:t>
      </w:r>
      <w:r w:rsidR="00831336" w:rsidRPr="008278FD">
        <w:t xml:space="preserve">versare </w:t>
      </w:r>
      <w:r w:rsidR="008C6FE0" w:rsidRPr="008278FD">
        <w:t>al Consolato Generale</w:t>
      </w:r>
      <w:r w:rsidRPr="008278FD">
        <w:t>, a titolo di sponsorizzazione,</w:t>
      </w:r>
      <w:r w:rsidR="008C6FE0" w:rsidRPr="008278FD">
        <w:t xml:space="preserve"> </w:t>
      </w:r>
      <w:r w:rsidR="00831336" w:rsidRPr="008278FD">
        <w:t xml:space="preserve">la somma di AED </w:t>
      </w:r>
      <w:r w:rsidR="00283F19" w:rsidRPr="008278FD">
        <w:t>_________</w:t>
      </w:r>
      <w:r w:rsidR="00DD64D2">
        <w:t xml:space="preserve"> o</w:t>
      </w:r>
      <w:r w:rsidR="00DD64D2" w:rsidRPr="00DD64D2">
        <w:t xml:space="preserve"> </w:t>
      </w:r>
      <w:r w:rsidR="00DD64D2">
        <w:t>EUR</w:t>
      </w:r>
      <w:r w:rsidR="00DD64D2" w:rsidRPr="008278FD">
        <w:t>_________</w:t>
      </w:r>
      <w:r w:rsidR="00283F19" w:rsidRPr="008278FD">
        <w:t xml:space="preserve">. </w:t>
      </w:r>
      <w:r w:rsidR="00831336" w:rsidRPr="008278FD">
        <w:t>Le commissioni bancarie si intendono a carico esclusivo dello Sponsor.</w:t>
      </w:r>
    </w:p>
    <w:p w14:paraId="72814527" w14:textId="31DDBD4E" w:rsidR="00831336" w:rsidRPr="008278FD" w:rsidRDefault="00831336" w:rsidP="00F60789">
      <w:pPr>
        <w:widowControl w:val="0"/>
        <w:jc w:val="both"/>
      </w:pPr>
      <w:r w:rsidRPr="008278FD">
        <w:t xml:space="preserve">4.2 Il pagamento di quanto convenuto sarà effettuato dallo Sponsor entro </w:t>
      </w:r>
      <w:r w:rsidR="00F36475" w:rsidRPr="008278FD">
        <w:t xml:space="preserve">il 25 maggio 2026 </w:t>
      </w:r>
      <w:r w:rsidRPr="008278FD">
        <w:t>mediante bonifico bancario sul conto</w:t>
      </w:r>
      <w:r w:rsidR="00F36475" w:rsidRPr="008278FD">
        <w:t xml:space="preserve"> corrente</w:t>
      </w:r>
      <w:r w:rsidRPr="008278FD">
        <w:t xml:space="preserve"> </w:t>
      </w:r>
      <w:r w:rsidR="00F60789" w:rsidRPr="008278FD">
        <w:t>del Consolato Generale.</w:t>
      </w:r>
    </w:p>
    <w:p w14:paraId="20DA3E00" w14:textId="5664EDF4" w:rsidR="002F4FD8" w:rsidRPr="008278FD" w:rsidRDefault="00831336" w:rsidP="00831336">
      <w:pPr>
        <w:widowControl w:val="0"/>
        <w:jc w:val="both"/>
      </w:pPr>
      <w:r w:rsidRPr="008278FD">
        <w:t>4.3 Qualora non abbia già provveduto in tal senso, lo Sponsor è tenuto ad individuare il logo con il quale intende procedere alla sponsorizzazione, mettendo a disposizione del Consolato Generale l’esatta e fedele riproduzione dello stesso nonché una illustrazione grafica delle sue modalità di utilizzo.</w:t>
      </w:r>
    </w:p>
    <w:p w14:paraId="296D864B" w14:textId="69B28A04" w:rsidR="002F4FD8" w:rsidRPr="008278FD" w:rsidRDefault="002F4FD8" w:rsidP="002F4FD8">
      <w:pPr>
        <w:widowControl w:val="0"/>
        <w:jc w:val="both"/>
      </w:pPr>
      <w:r w:rsidRPr="008278FD">
        <w:t>4.4 Lo Sponsor è altresì tenuto a sotto</w:t>
      </w:r>
      <w:r w:rsidR="008C6FE0" w:rsidRPr="008278FD">
        <w:t>porre preventivamente all’esame del Consolato Generale</w:t>
      </w:r>
      <w:r w:rsidRPr="008278FD">
        <w:t xml:space="preserve"> il materiale</w:t>
      </w:r>
      <w:r w:rsidR="008C6FE0" w:rsidRPr="008278FD">
        <w:t xml:space="preserve"> </w:t>
      </w:r>
      <w:r w:rsidRPr="008278FD">
        <w:t>promozionale che sarà esposto o comunque messo a disposizione in occasione dell’Evento, ove</w:t>
      </w:r>
      <w:r w:rsidR="008C6FE0" w:rsidRPr="008278FD">
        <w:t xml:space="preserve"> </w:t>
      </w:r>
      <w:r w:rsidRPr="008278FD">
        <w:t>previsto. I costi di spedizione, trasporto e/o allestimento di tale materiale sono interamente a carico</w:t>
      </w:r>
      <w:r w:rsidR="008C6FE0" w:rsidRPr="008278FD">
        <w:t xml:space="preserve"> </w:t>
      </w:r>
      <w:r w:rsidRPr="008278FD">
        <w:t xml:space="preserve">dello Sponsor. Lo Sponsor solleva </w:t>
      </w:r>
      <w:r w:rsidR="008C6FE0" w:rsidRPr="008278FD">
        <w:t>il Consolato Generale</w:t>
      </w:r>
      <w:r w:rsidRPr="008278FD">
        <w:t xml:space="preserve"> da ogni responsabilità relativamente a: (a) furto del</w:t>
      </w:r>
      <w:r w:rsidR="008C6FE0" w:rsidRPr="008278FD">
        <w:t xml:space="preserve"> </w:t>
      </w:r>
      <w:r w:rsidRPr="008278FD">
        <w:t>materiale esposto da parte di terzi; (b) danni arrecati da terzi al materiale esposto; (</w:t>
      </w:r>
      <w:r w:rsidR="004674F3" w:rsidRPr="008278FD">
        <w:t>c</w:t>
      </w:r>
      <w:r w:rsidRPr="008278FD">
        <w:t>) infortuni o danni</w:t>
      </w:r>
      <w:r w:rsidR="008C6FE0" w:rsidRPr="008278FD">
        <w:t xml:space="preserve"> </w:t>
      </w:r>
      <w:r w:rsidRPr="008278FD">
        <w:t>causati a terzi dalla presenza del materiale promozionale esposto.</w:t>
      </w:r>
    </w:p>
    <w:p w14:paraId="769193C1" w14:textId="77777777" w:rsidR="00F60789" w:rsidRPr="008278FD" w:rsidRDefault="00F60789" w:rsidP="002F4FD8">
      <w:pPr>
        <w:widowControl w:val="0"/>
        <w:jc w:val="both"/>
      </w:pPr>
    </w:p>
    <w:p w14:paraId="69C5C35C" w14:textId="07DE9C7E" w:rsidR="002F4FD8" w:rsidRPr="008278FD" w:rsidRDefault="002F4FD8" w:rsidP="002F4FD8">
      <w:pPr>
        <w:widowControl w:val="0"/>
        <w:jc w:val="both"/>
        <w:rPr>
          <w:b/>
        </w:rPr>
      </w:pPr>
      <w:r w:rsidRPr="008278FD">
        <w:rPr>
          <w:b/>
        </w:rPr>
        <w:t xml:space="preserve">Art. 5 - Obblighi </w:t>
      </w:r>
      <w:r w:rsidR="008C6FE0" w:rsidRPr="008278FD">
        <w:rPr>
          <w:b/>
        </w:rPr>
        <w:t>del Consolato Generale</w:t>
      </w:r>
    </w:p>
    <w:p w14:paraId="3262B63F" w14:textId="188F71B1" w:rsidR="002F4FD8" w:rsidRPr="008278FD" w:rsidRDefault="002F4FD8" w:rsidP="002F4FD8">
      <w:pPr>
        <w:widowControl w:val="0"/>
        <w:jc w:val="both"/>
      </w:pPr>
      <w:r w:rsidRPr="008278FD">
        <w:t xml:space="preserve">5.1 </w:t>
      </w:r>
      <w:r w:rsidR="008C6FE0" w:rsidRPr="008278FD">
        <w:t>Il Consolato Generale</w:t>
      </w:r>
      <w:r w:rsidRPr="008278FD">
        <w:t xml:space="preserve"> riconosce allo Sponsor la qualifica di ________________________ (inserire la</w:t>
      </w:r>
      <w:r w:rsidR="008C6FE0" w:rsidRPr="008278FD">
        <w:t xml:space="preserve"> </w:t>
      </w:r>
      <w:r w:rsidRPr="008278FD">
        <w:t>qualifica prescelta) e si impegna ad assicurargli il ritorno di immagine e visibilità corrispondente,</w:t>
      </w:r>
      <w:r w:rsidR="008C6FE0" w:rsidRPr="008278FD">
        <w:t xml:space="preserve"> </w:t>
      </w:r>
      <w:r w:rsidRPr="008278FD">
        <w:t>secondo quanto previsto dall’Avviso di cui alle premesse.</w:t>
      </w:r>
    </w:p>
    <w:p w14:paraId="7C1C4DBB" w14:textId="336E082E" w:rsidR="002F4FD8" w:rsidRPr="008278FD" w:rsidRDefault="002F4FD8" w:rsidP="002F4FD8">
      <w:pPr>
        <w:widowControl w:val="0"/>
        <w:jc w:val="both"/>
      </w:pPr>
      <w:r w:rsidRPr="008278FD">
        <w:t xml:space="preserve">5.2 Resta inteso che gli obblighi </w:t>
      </w:r>
      <w:r w:rsidR="008C6FE0" w:rsidRPr="008278FD">
        <w:t>del Consolato Generale</w:t>
      </w:r>
      <w:r w:rsidRPr="008278FD">
        <w:t xml:space="preserve"> sono sospensivamente condizionati all’effettivo</w:t>
      </w:r>
      <w:r w:rsidR="008C6FE0" w:rsidRPr="008278FD">
        <w:t xml:space="preserve"> </w:t>
      </w:r>
      <w:r w:rsidRPr="008278FD">
        <w:t>s</w:t>
      </w:r>
      <w:r w:rsidR="004674F3" w:rsidRPr="008278FD">
        <w:t xml:space="preserve">versamento del contributo </w:t>
      </w:r>
      <w:r w:rsidRPr="008278FD">
        <w:t>ai sensi del precedente art. 4.</w:t>
      </w:r>
    </w:p>
    <w:p w14:paraId="2ABC0636" w14:textId="77777777" w:rsidR="00F60789" w:rsidRPr="008278FD" w:rsidRDefault="00F60789" w:rsidP="002F4FD8">
      <w:pPr>
        <w:widowControl w:val="0"/>
        <w:jc w:val="both"/>
      </w:pPr>
    </w:p>
    <w:p w14:paraId="073A389D" w14:textId="77777777" w:rsidR="00831336" w:rsidRPr="008278FD" w:rsidRDefault="00831336" w:rsidP="00831336">
      <w:pPr>
        <w:widowControl w:val="0"/>
        <w:jc w:val="both"/>
        <w:rPr>
          <w:b/>
        </w:rPr>
      </w:pPr>
      <w:r w:rsidRPr="008278FD">
        <w:rPr>
          <w:b/>
        </w:rPr>
        <w:t>Art. 6 - Utilizzo e destinazione dei contributi in denaro</w:t>
      </w:r>
    </w:p>
    <w:p w14:paraId="73DDF4CD" w14:textId="22B42C22" w:rsidR="00831336" w:rsidRPr="008278FD" w:rsidRDefault="00831336" w:rsidP="00831336">
      <w:pPr>
        <w:widowControl w:val="0"/>
        <w:jc w:val="both"/>
      </w:pPr>
      <w:r w:rsidRPr="008278FD">
        <w:t xml:space="preserve">6.1 I contributi in denaro ricevuti dallo Sponsor verranno acquisiti a bilancio e utilizzati </w:t>
      </w:r>
      <w:r w:rsidR="00F60789" w:rsidRPr="008278FD">
        <w:t>dal Consolato Generale</w:t>
      </w:r>
      <w:r w:rsidRPr="008278FD">
        <w:t xml:space="preserve"> per finanziare l’organizzazione dell’Evento. </w:t>
      </w:r>
    </w:p>
    <w:p w14:paraId="2677A41A" w14:textId="27D5E770" w:rsidR="00F60789" w:rsidRPr="008278FD" w:rsidRDefault="00831336" w:rsidP="00831336">
      <w:pPr>
        <w:widowControl w:val="0"/>
        <w:jc w:val="both"/>
      </w:pPr>
      <w:r w:rsidRPr="008278FD">
        <w:t>6.2 Ove la spesa complessiva per l’organizzazione dell’Evento dovesse risultare inferiore alle</w:t>
      </w:r>
      <w:r w:rsidR="00F60789" w:rsidRPr="008278FD">
        <w:t xml:space="preserve"> </w:t>
      </w:r>
      <w:r w:rsidRPr="008278FD">
        <w:t xml:space="preserve">sponsorizzazioni ricevute, </w:t>
      </w:r>
      <w:r w:rsidR="00F60789" w:rsidRPr="008278FD">
        <w:t xml:space="preserve">il Consolato Generale </w:t>
      </w:r>
      <w:r w:rsidRPr="008278FD">
        <w:t>potrà utilizzare la somma in eccesso per eventuali altre</w:t>
      </w:r>
      <w:r w:rsidR="00F60789" w:rsidRPr="008278FD">
        <w:t xml:space="preserve"> </w:t>
      </w:r>
      <w:r w:rsidRPr="008278FD">
        <w:t>iniziative conne</w:t>
      </w:r>
      <w:r w:rsidR="00F60789" w:rsidRPr="008278FD">
        <w:t>sse alla promozione dell’Italia</w:t>
      </w:r>
      <w:r w:rsidR="00617806" w:rsidRPr="008278FD">
        <w:t xml:space="preserve"> organizzate individualmente o in raccordo con l’Ambasciata d’Italia ad Abu Dhabi</w:t>
      </w:r>
      <w:r w:rsidRPr="008278FD">
        <w:t>. Lo Sponsor prende att</w:t>
      </w:r>
      <w:r w:rsidR="00F60789" w:rsidRPr="008278FD">
        <w:t xml:space="preserve">o e accetta che, in tali casi, il Consolato Generale </w:t>
      </w:r>
      <w:r w:rsidRPr="008278FD">
        <w:t>potrebbe non assicurargli una visibilità ulteriore rispetto a quella riconosciuta in occasione</w:t>
      </w:r>
      <w:r w:rsidR="00F60789" w:rsidRPr="008278FD">
        <w:t xml:space="preserve"> </w:t>
      </w:r>
      <w:r w:rsidRPr="008278FD">
        <w:t>dell’Evento</w:t>
      </w:r>
      <w:r w:rsidR="00C4528F" w:rsidRPr="008278FD">
        <w:t>.</w:t>
      </w:r>
    </w:p>
    <w:p w14:paraId="15C78AC7" w14:textId="77777777" w:rsidR="00F62D6F" w:rsidRPr="008278FD" w:rsidRDefault="00F62D6F" w:rsidP="00831336">
      <w:pPr>
        <w:widowControl w:val="0"/>
        <w:jc w:val="both"/>
      </w:pPr>
    </w:p>
    <w:p w14:paraId="242FF74D" w14:textId="77777777" w:rsidR="00B14D3A" w:rsidRPr="008278FD" w:rsidRDefault="00B14D3A" w:rsidP="00831336">
      <w:pPr>
        <w:widowControl w:val="0"/>
        <w:jc w:val="both"/>
      </w:pPr>
    </w:p>
    <w:p w14:paraId="002FD76F" w14:textId="27453E66" w:rsidR="002F4FD8" w:rsidRPr="008278FD" w:rsidRDefault="002F4FD8" w:rsidP="00831336">
      <w:pPr>
        <w:widowControl w:val="0"/>
        <w:jc w:val="both"/>
        <w:rPr>
          <w:b/>
        </w:rPr>
      </w:pPr>
      <w:r w:rsidRPr="008278FD">
        <w:rPr>
          <w:b/>
        </w:rPr>
        <w:t>Art. 7 - Divieto di cessione del contratto</w:t>
      </w:r>
    </w:p>
    <w:p w14:paraId="3026FE46" w14:textId="7C9A826E" w:rsidR="002F4FD8" w:rsidRPr="008278FD" w:rsidRDefault="002F4FD8" w:rsidP="002F4FD8">
      <w:pPr>
        <w:widowControl w:val="0"/>
        <w:jc w:val="both"/>
      </w:pPr>
      <w:r w:rsidRPr="008278FD">
        <w:t>7.1 Lo Sponsor non potrà, ad alcun titolo, trasferire a terzi, né per l’intero né parzialmente, il presente</w:t>
      </w:r>
      <w:r w:rsidR="008C6FE0" w:rsidRPr="008278FD">
        <w:t xml:space="preserve"> </w:t>
      </w:r>
      <w:r w:rsidRPr="008278FD">
        <w:t>contratto o cedere a terzi i diritti e gli obblighi dallo stesso derivanti, senza la previa ed espressa</w:t>
      </w:r>
      <w:r w:rsidR="008C6FE0" w:rsidRPr="008278FD">
        <w:t xml:space="preserve"> </w:t>
      </w:r>
      <w:r w:rsidRPr="008278FD">
        <w:t>autorizzazione per iscritto</w:t>
      </w:r>
      <w:r w:rsidR="008C6FE0" w:rsidRPr="008278FD">
        <w:t xml:space="preserve"> del Consolato Generale</w:t>
      </w:r>
      <w:r w:rsidRPr="008278FD">
        <w:t>.</w:t>
      </w:r>
    </w:p>
    <w:p w14:paraId="4E8AC12D" w14:textId="77777777" w:rsidR="00F60789" w:rsidRPr="008278FD" w:rsidRDefault="00F60789" w:rsidP="002F4FD8">
      <w:pPr>
        <w:widowControl w:val="0"/>
        <w:jc w:val="both"/>
      </w:pPr>
    </w:p>
    <w:p w14:paraId="62F59F24" w14:textId="4BAA6211" w:rsidR="002F4FD8" w:rsidRPr="008278FD" w:rsidRDefault="002F4FD8" w:rsidP="002F4FD8">
      <w:pPr>
        <w:widowControl w:val="0"/>
        <w:jc w:val="both"/>
        <w:rPr>
          <w:b/>
        </w:rPr>
      </w:pPr>
      <w:r w:rsidRPr="008278FD">
        <w:rPr>
          <w:b/>
        </w:rPr>
        <w:t>Art. 8 - Risoluzione e recesso</w:t>
      </w:r>
    </w:p>
    <w:p w14:paraId="6280F7EC" w14:textId="77777777" w:rsidR="00F36475" w:rsidRPr="008278FD" w:rsidRDefault="00F36475" w:rsidP="002F4FD8">
      <w:pPr>
        <w:widowControl w:val="0"/>
        <w:jc w:val="both"/>
        <w:rPr>
          <w:b/>
        </w:rPr>
      </w:pPr>
    </w:p>
    <w:p w14:paraId="03E70E82" w14:textId="14EE39DF" w:rsidR="002F4FD8" w:rsidRPr="008278FD" w:rsidRDefault="002F4FD8" w:rsidP="002F4FD8">
      <w:pPr>
        <w:widowControl w:val="0"/>
        <w:jc w:val="both"/>
      </w:pPr>
      <w:r w:rsidRPr="008278FD">
        <w:t>8.1 Il contratto potrà essere risolto</w:t>
      </w:r>
      <w:r w:rsidR="008C6FE0" w:rsidRPr="008278FD">
        <w:t xml:space="preserve"> dal Consolato Generale</w:t>
      </w:r>
      <w:r w:rsidRPr="008278FD">
        <w:t>, previa intimazione scritta ad adempiere:</w:t>
      </w:r>
    </w:p>
    <w:p w14:paraId="562A0B04" w14:textId="03E36E19" w:rsidR="002F4FD8" w:rsidRPr="008278FD" w:rsidRDefault="002F4FD8" w:rsidP="001829D4">
      <w:pPr>
        <w:pStyle w:val="Paragrafoelenco"/>
        <w:widowControl w:val="0"/>
        <w:numPr>
          <w:ilvl w:val="0"/>
          <w:numId w:val="17"/>
        </w:numPr>
        <w:jc w:val="both"/>
      </w:pPr>
      <w:r w:rsidRPr="008278FD">
        <w:t>in caso</w:t>
      </w:r>
      <w:r w:rsidR="00F60789" w:rsidRPr="008278FD">
        <w:t xml:space="preserve"> di mancato pagamento, da parte dello Sponsor, entro i termini concordati, dell’importo di cui al precedente Art. 4;</w:t>
      </w:r>
    </w:p>
    <w:p w14:paraId="25F57F42" w14:textId="0ADBE8DF" w:rsidR="002F4FD8" w:rsidRPr="008278FD" w:rsidRDefault="002F4FD8" w:rsidP="001829D4">
      <w:pPr>
        <w:pStyle w:val="Paragrafoelenco"/>
        <w:widowControl w:val="0"/>
        <w:numPr>
          <w:ilvl w:val="0"/>
          <w:numId w:val="17"/>
        </w:numPr>
        <w:jc w:val="both"/>
      </w:pPr>
      <w:r w:rsidRPr="008278FD">
        <w:t>in caso di gravi e ripetute inadempienze dello Sponsor alle altre previsioni contrattuali.</w:t>
      </w:r>
    </w:p>
    <w:p w14:paraId="31816271" w14:textId="77777777" w:rsidR="00F36475" w:rsidRPr="008278FD" w:rsidRDefault="00F36475" w:rsidP="00F36475">
      <w:pPr>
        <w:pStyle w:val="Paragrafoelenco"/>
        <w:widowControl w:val="0"/>
        <w:jc w:val="both"/>
      </w:pPr>
    </w:p>
    <w:p w14:paraId="561FC28B" w14:textId="77777777" w:rsidR="002F4FD8" w:rsidRPr="008278FD" w:rsidRDefault="002F4FD8" w:rsidP="00CF0FBA">
      <w:pPr>
        <w:widowControl w:val="0"/>
        <w:jc w:val="both"/>
      </w:pPr>
      <w:r w:rsidRPr="008278FD">
        <w:t>8.2 Il contratto si intende risolto di diritto in caso di:</w:t>
      </w:r>
    </w:p>
    <w:p w14:paraId="47A64225" w14:textId="55884228" w:rsidR="002F4FD8" w:rsidRPr="008278FD" w:rsidRDefault="002F4FD8" w:rsidP="001829D4">
      <w:pPr>
        <w:pStyle w:val="Paragrafoelenco"/>
        <w:widowControl w:val="0"/>
        <w:numPr>
          <w:ilvl w:val="0"/>
          <w:numId w:val="19"/>
        </w:numPr>
        <w:jc w:val="both"/>
      </w:pPr>
      <w:r w:rsidRPr="008278FD">
        <w:t>accertamento della mancanza o perdita in capo allo Sponsor di uno dei requisiti di cui</w:t>
      </w:r>
      <w:r w:rsidR="008C6FE0" w:rsidRPr="008278FD">
        <w:t xml:space="preserve"> </w:t>
      </w:r>
      <w:r w:rsidRPr="008278FD">
        <w:t>all’Allegato B dell’Avviso;</w:t>
      </w:r>
    </w:p>
    <w:p w14:paraId="689B0F40" w14:textId="37D6289B" w:rsidR="002F4FD8" w:rsidRPr="008278FD" w:rsidRDefault="002F4FD8" w:rsidP="00617806">
      <w:pPr>
        <w:pStyle w:val="Paragrafoelenco"/>
        <w:widowControl w:val="0"/>
        <w:numPr>
          <w:ilvl w:val="0"/>
          <w:numId w:val="19"/>
        </w:numPr>
        <w:jc w:val="both"/>
      </w:pPr>
      <w:r w:rsidRPr="008278FD">
        <w:t xml:space="preserve">accertamento di un conflitto d’interesse tra l’attività pubblica </w:t>
      </w:r>
      <w:r w:rsidR="008C6FE0" w:rsidRPr="008278FD">
        <w:t>del Consolato Generale</w:t>
      </w:r>
      <w:r w:rsidRPr="008278FD">
        <w:t xml:space="preserve"> e l’attività</w:t>
      </w:r>
      <w:r w:rsidR="00617806" w:rsidRPr="008278FD">
        <w:t xml:space="preserve"> </w:t>
      </w:r>
      <w:r w:rsidRPr="008278FD">
        <w:t>imprenditoriale dello Sponsor;</w:t>
      </w:r>
    </w:p>
    <w:p w14:paraId="176F8E42" w14:textId="56D2904A" w:rsidR="002F4FD8" w:rsidRPr="008278FD" w:rsidRDefault="002F4FD8" w:rsidP="001829D4">
      <w:pPr>
        <w:pStyle w:val="Paragrafoelenco"/>
        <w:widowControl w:val="0"/>
        <w:numPr>
          <w:ilvl w:val="0"/>
          <w:numId w:val="19"/>
        </w:numPr>
        <w:jc w:val="both"/>
      </w:pPr>
      <w:r w:rsidRPr="008278FD">
        <w:t>atti e/o fatti dello Sponsor ritenuti lesivi dell’immagine</w:t>
      </w:r>
      <w:r w:rsidR="008C6FE0" w:rsidRPr="008278FD">
        <w:t xml:space="preserve"> del Consolato Generale</w:t>
      </w:r>
      <w:r w:rsidRPr="008278FD">
        <w:t>;</w:t>
      </w:r>
    </w:p>
    <w:p w14:paraId="2DB1389E" w14:textId="425B72B4" w:rsidR="002F4FD8" w:rsidRPr="008278FD" w:rsidRDefault="002F4FD8" w:rsidP="001829D4">
      <w:pPr>
        <w:pStyle w:val="Paragrafoelenco"/>
        <w:widowControl w:val="0"/>
        <w:numPr>
          <w:ilvl w:val="0"/>
          <w:numId w:val="19"/>
        </w:numPr>
        <w:jc w:val="both"/>
      </w:pPr>
      <w:r w:rsidRPr="008278FD">
        <w:t>violazione del divieto di cessione del contratto di cui al precedente art. 7.</w:t>
      </w:r>
    </w:p>
    <w:p w14:paraId="494C300B" w14:textId="77777777" w:rsidR="00F36475" w:rsidRPr="008278FD" w:rsidRDefault="00F36475" w:rsidP="00F36475">
      <w:pPr>
        <w:pStyle w:val="Paragrafoelenco"/>
        <w:widowControl w:val="0"/>
        <w:jc w:val="both"/>
      </w:pPr>
    </w:p>
    <w:p w14:paraId="441D17E9" w14:textId="77777777" w:rsidR="001829D4" w:rsidRPr="008278FD" w:rsidRDefault="001829D4" w:rsidP="001829D4">
      <w:pPr>
        <w:widowControl w:val="0"/>
        <w:jc w:val="both"/>
      </w:pPr>
      <w:r w:rsidRPr="008278FD">
        <w:t>8.3 Il Consolato Generale si riserva il diritto di recedere dal contratto in qualsiasi momento, senza alcuna condizione o limitazione di qualsiasi genere e natura:</w:t>
      </w:r>
    </w:p>
    <w:p w14:paraId="2B2B17EB" w14:textId="77777777" w:rsidR="001829D4" w:rsidRPr="008278FD" w:rsidRDefault="001829D4" w:rsidP="001829D4">
      <w:pPr>
        <w:pStyle w:val="Paragrafoelenco"/>
        <w:numPr>
          <w:ilvl w:val="2"/>
          <w:numId w:val="16"/>
        </w:numPr>
        <w:spacing w:before="120" w:after="120" w:line="276" w:lineRule="auto"/>
        <w:jc w:val="both"/>
      </w:pPr>
      <w:r w:rsidRPr="008278FD">
        <w:t>per ragioni di politica estera;</w:t>
      </w:r>
    </w:p>
    <w:p w14:paraId="2F4156C8" w14:textId="77777777" w:rsidR="001829D4" w:rsidRPr="008278FD" w:rsidRDefault="001829D4" w:rsidP="001829D4">
      <w:pPr>
        <w:pStyle w:val="Paragrafoelenco"/>
        <w:numPr>
          <w:ilvl w:val="2"/>
          <w:numId w:val="16"/>
        </w:numPr>
        <w:spacing w:before="120" w:after="120" w:line="276" w:lineRule="auto"/>
        <w:jc w:val="both"/>
      </w:pPr>
      <w:r w:rsidRPr="008278FD">
        <w:t>quando, a causa di condizioni atmosferiche sfavorevoli o per ragioni di ordine pubblico e di sicurezza, per cause di forza maggiore o altri eventi imprevedibili, anche connessi al contesto geopolitico, si renda necessario annullare l’Evento.</w:t>
      </w:r>
    </w:p>
    <w:p w14:paraId="78AB0A46" w14:textId="4207B364" w:rsidR="001829D4" w:rsidRPr="008278FD" w:rsidRDefault="001829D4" w:rsidP="001829D4">
      <w:pPr>
        <w:widowControl w:val="0"/>
        <w:jc w:val="both"/>
      </w:pPr>
      <w:r w:rsidRPr="008278FD">
        <w:t xml:space="preserve">8.4 Nei casi cui agli artt. 8.2 e 8.3, lo Sponsor avrà diritto alla restituzione </w:t>
      </w:r>
      <w:bookmarkStart w:id="0" w:name="_Hlk226991380"/>
      <w:r w:rsidR="00F36475" w:rsidRPr="008278FD">
        <w:t xml:space="preserve">del contributo in denaro </w:t>
      </w:r>
      <w:r w:rsidR="00F05E6B" w:rsidRPr="008278FD">
        <w:t>già erogato</w:t>
      </w:r>
      <w:r w:rsidRPr="008278FD">
        <w:t>,</w:t>
      </w:r>
      <w:r w:rsidR="00F36475" w:rsidRPr="008278FD">
        <w:t xml:space="preserve"> ma non speso dal Consolato Generale dell’Evento poi annullato, al netto di eventuali commissioni bancarie e costi accessori</w:t>
      </w:r>
      <w:bookmarkEnd w:id="0"/>
      <w:r w:rsidR="00F36475" w:rsidRPr="008278FD">
        <w:t>.</w:t>
      </w:r>
    </w:p>
    <w:p w14:paraId="4F4278B2" w14:textId="77777777" w:rsidR="001829D4" w:rsidRPr="008278FD" w:rsidRDefault="001829D4" w:rsidP="00CF0FBA">
      <w:pPr>
        <w:widowControl w:val="0"/>
        <w:jc w:val="both"/>
      </w:pPr>
    </w:p>
    <w:p w14:paraId="06D0213F" w14:textId="77777777" w:rsidR="00F60789" w:rsidRPr="008278FD" w:rsidRDefault="00F60789" w:rsidP="00CF0FBA">
      <w:pPr>
        <w:widowControl w:val="0"/>
        <w:jc w:val="both"/>
      </w:pPr>
    </w:p>
    <w:p w14:paraId="47CB7CCC" w14:textId="77777777" w:rsidR="002F4FD8" w:rsidRPr="008278FD" w:rsidRDefault="002F4FD8" w:rsidP="00CF0FBA">
      <w:pPr>
        <w:widowControl w:val="0"/>
        <w:jc w:val="both"/>
        <w:rPr>
          <w:b/>
        </w:rPr>
      </w:pPr>
      <w:r w:rsidRPr="008278FD">
        <w:rPr>
          <w:b/>
        </w:rPr>
        <w:t>Art. 9 - Disposizioni generali</w:t>
      </w:r>
    </w:p>
    <w:p w14:paraId="647F8BA7" w14:textId="77777777" w:rsidR="002F4FD8" w:rsidRPr="008278FD" w:rsidRDefault="002F4FD8" w:rsidP="00CF0FBA">
      <w:pPr>
        <w:widowControl w:val="0"/>
        <w:jc w:val="both"/>
      </w:pPr>
      <w:r w:rsidRPr="008278FD">
        <w:t>9.1 Le Parti stabiliscono di comune accordo che ogni modifica ai contenuti del presente contratto</w:t>
      </w:r>
    </w:p>
    <w:p w14:paraId="0C1D74F1" w14:textId="77777777" w:rsidR="002F4FD8" w:rsidRPr="008278FD" w:rsidRDefault="002F4FD8" w:rsidP="00CF0FBA">
      <w:pPr>
        <w:widowControl w:val="0"/>
        <w:jc w:val="both"/>
      </w:pPr>
      <w:r w:rsidRPr="008278FD">
        <w:t>dovrà avvenire a mezzo di atto scritto, firmato da entrambe le Parti.</w:t>
      </w:r>
    </w:p>
    <w:p w14:paraId="1EAD315E" w14:textId="6E2E5526" w:rsidR="002F4FD8" w:rsidRPr="008278FD" w:rsidRDefault="002F4FD8" w:rsidP="00CF0FBA">
      <w:pPr>
        <w:widowControl w:val="0"/>
        <w:jc w:val="both"/>
      </w:pPr>
      <w:r w:rsidRPr="008278FD">
        <w:t>9.2 Qualora una o più clausole del presente contratto dovessero risultare invalide, nulle e/o inefficaci</w:t>
      </w:r>
      <w:r w:rsidR="008C6FE0" w:rsidRPr="008278FD">
        <w:t xml:space="preserve"> </w:t>
      </w:r>
      <w:r w:rsidRPr="008278FD">
        <w:t>in tutto o in parte, il contratto resterà valido e le clausole inficiate dovranno essere sostituite con</w:t>
      </w:r>
      <w:r w:rsidR="008C6FE0" w:rsidRPr="008278FD">
        <w:t xml:space="preserve"> </w:t>
      </w:r>
      <w:r w:rsidRPr="008278FD">
        <w:t>disposizioni pienamente valide ed efficaci, salvo che rivestano carattere di essenzialità.</w:t>
      </w:r>
    </w:p>
    <w:p w14:paraId="02859496" w14:textId="59A1E2AE" w:rsidR="003508A7" w:rsidRPr="008278FD" w:rsidRDefault="003508A7" w:rsidP="00CF0FBA">
      <w:pPr>
        <w:widowControl w:val="0"/>
        <w:jc w:val="both"/>
      </w:pPr>
    </w:p>
    <w:p w14:paraId="32822327" w14:textId="458B55E6" w:rsidR="003508A7" w:rsidRPr="008278FD" w:rsidRDefault="003508A7" w:rsidP="00CF0FBA">
      <w:pPr>
        <w:widowControl w:val="0"/>
        <w:jc w:val="both"/>
      </w:pPr>
    </w:p>
    <w:p w14:paraId="0D6B4461" w14:textId="672AFF53" w:rsidR="003508A7" w:rsidRPr="008278FD" w:rsidRDefault="003508A7" w:rsidP="00CF0FBA">
      <w:pPr>
        <w:widowControl w:val="0"/>
        <w:jc w:val="both"/>
      </w:pPr>
    </w:p>
    <w:p w14:paraId="7791F4EE" w14:textId="356E503D" w:rsidR="003508A7" w:rsidRPr="008278FD" w:rsidRDefault="003508A7" w:rsidP="00CF0FBA">
      <w:pPr>
        <w:widowControl w:val="0"/>
        <w:jc w:val="both"/>
      </w:pPr>
    </w:p>
    <w:p w14:paraId="6408FEB6" w14:textId="4820820E" w:rsidR="003508A7" w:rsidRPr="008278FD" w:rsidRDefault="003508A7" w:rsidP="00CF0FBA">
      <w:pPr>
        <w:widowControl w:val="0"/>
        <w:jc w:val="both"/>
      </w:pPr>
    </w:p>
    <w:p w14:paraId="222A292E" w14:textId="467A983C" w:rsidR="003508A7" w:rsidRPr="008278FD" w:rsidRDefault="003508A7" w:rsidP="00CF0FBA">
      <w:pPr>
        <w:widowControl w:val="0"/>
        <w:jc w:val="both"/>
      </w:pPr>
    </w:p>
    <w:p w14:paraId="682F1D6C" w14:textId="72889A17" w:rsidR="003508A7" w:rsidRPr="008278FD" w:rsidRDefault="003508A7" w:rsidP="00CF0FBA">
      <w:pPr>
        <w:widowControl w:val="0"/>
        <w:jc w:val="both"/>
      </w:pPr>
    </w:p>
    <w:p w14:paraId="7D8C46BC" w14:textId="77777777" w:rsidR="003508A7" w:rsidRPr="008278FD" w:rsidRDefault="003508A7" w:rsidP="00CF0FBA">
      <w:pPr>
        <w:widowControl w:val="0"/>
        <w:jc w:val="both"/>
      </w:pPr>
    </w:p>
    <w:p w14:paraId="7A34410A" w14:textId="77777777" w:rsidR="007C48D1" w:rsidRPr="008278FD" w:rsidRDefault="007C48D1" w:rsidP="00CF0FBA">
      <w:pPr>
        <w:widowControl w:val="0"/>
        <w:jc w:val="both"/>
      </w:pPr>
    </w:p>
    <w:p w14:paraId="35A6F6DB" w14:textId="29FAC270" w:rsidR="00F60789" w:rsidRPr="008278FD" w:rsidRDefault="00F60789" w:rsidP="00CF0FBA">
      <w:pPr>
        <w:widowControl w:val="0"/>
        <w:jc w:val="both"/>
      </w:pPr>
    </w:p>
    <w:p w14:paraId="140203BA" w14:textId="2C55C386" w:rsidR="00733695" w:rsidRPr="008278FD" w:rsidRDefault="00733695" w:rsidP="00CF0FBA">
      <w:pPr>
        <w:widowControl w:val="0"/>
        <w:jc w:val="both"/>
      </w:pPr>
    </w:p>
    <w:p w14:paraId="713AB40F" w14:textId="77777777" w:rsidR="00733695" w:rsidRPr="008278FD" w:rsidRDefault="00733695" w:rsidP="00CF0FBA">
      <w:pPr>
        <w:widowControl w:val="0"/>
        <w:jc w:val="both"/>
      </w:pPr>
    </w:p>
    <w:p w14:paraId="754B9798" w14:textId="77777777" w:rsidR="002F4FD8" w:rsidRPr="008278FD" w:rsidRDefault="002F4FD8" w:rsidP="00CF0FBA">
      <w:pPr>
        <w:widowControl w:val="0"/>
        <w:jc w:val="both"/>
        <w:rPr>
          <w:b/>
        </w:rPr>
      </w:pPr>
      <w:r w:rsidRPr="008278FD">
        <w:rPr>
          <w:b/>
        </w:rPr>
        <w:t>Art. 10 - Legge applicabile e foro competente</w:t>
      </w:r>
    </w:p>
    <w:p w14:paraId="7003A81D" w14:textId="77777777" w:rsidR="002F4FD8" w:rsidRPr="008278FD" w:rsidRDefault="002F4FD8" w:rsidP="00CF0FBA">
      <w:pPr>
        <w:widowControl w:val="0"/>
        <w:jc w:val="both"/>
      </w:pPr>
      <w:r w:rsidRPr="008278FD">
        <w:t>10.1 Il presente contratto è regolato e deve essere interpretato secondo la legge italiana,</w:t>
      </w:r>
    </w:p>
    <w:p w14:paraId="57555127" w14:textId="77777777" w:rsidR="002F4FD8" w:rsidRPr="008278FD" w:rsidRDefault="002F4FD8" w:rsidP="00CF0FBA">
      <w:pPr>
        <w:widowControl w:val="0"/>
        <w:jc w:val="both"/>
      </w:pPr>
      <w:r w:rsidRPr="008278FD">
        <w:t>compatibilmente con le norme e con le situazioni locali.</w:t>
      </w:r>
    </w:p>
    <w:p w14:paraId="3518E0E2" w14:textId="50FC0B6D" w:rsidR="002F4FD8" w:rsidRPr="008278FD" w:rsidRDefault="002F4FD8" w:rsidP="00CF0FBA">
      <w:pPr>
        <w:widowControl w:val="0"/>
        <w:jc w:val="both"/>
      </w:pPr>
      <w:r w:rsidRPr="008278FD">
        <w:t>10.2 Per ogni controversia che dovesse insorgere tra le Parti relativamente alla formazione,</w:t>
      </w:r>
      <w:r w:rsidR="008C6FE0" w:rsidRPr="008278FD">
        <w:t xml:space="preserve"> </w:t>
      </w:r>
      <w:r w:rsidRPr="008278FD">
        <w:t>interpretazione, esecuzione e/o risoluzione del presente contratto, la competenza giurisdizionale è</w:t>
      </w:r>
    </w:p>
    <w:p w14:paraId="16780729" w14:textId="35ED0332" w:rsidR="002F4FD8" w:rsidRPr="008278FD" w:rsidRDefault="002F4FD8" w:rsidP="00CF0FBA">
      <w:pPr>
        <w:widowControl w:val="0"/>
        <w:jc w:val="both"/>
      </w:pPr>
      <w:r w:rsidRPr="008278FD">
        <w:t>attribuita alle Corti degli Emirati Arabi Uniti.</w:t>
      </w:r>
    </w:p>
    <w:p w14:paraId="60A06051" w14:textId="039BE463" w:rsidR="000522F4" w:rsidRPr="008278FD" w:rsidRDefault="000522F4" w:rsidP="00CF0FBA">
      <w:pPr>
        <w:widowControl w:val="0"/>
        <w:jc w:val="both"/>
      </w:pPr>
    </w:p>
    <w:p w14:paraId="0E955F18" w14:textId="741A8F1E" w:rsidR="000522F4" w:rsidRPr="008278FD" w:rsidRDefault="000522F4" w:rsidP="00CF0FBA">
      <w:pPr>
        <w:widowControl w:val="0"/>
        <w:jc w:val="both"/>
      </w:pPr>
    </w:p>
    <w:p w14:paraId="39F172DA" w14:textId="77777777" w:rsidR="00733695" w:rsidRPr="008278FD" w:rsidRDefault="00733695" w:rsidP="00CF0FBA">
      <w:pPr>
        <w:widowControl w:val="0"/>
        <w:jc w:val="both"/>
      </w:pPr>
    </w:p>
    <w:p w14:paraId="22D795D9" w14:textId="77777777" w:rsidR="008C6FE0" w:rsidRPr="008278FD" w:rsidRDefault="008C6FE0" w:rsidP="00CF0FBA">
      <w:pPr>
        <w:widowControl w:val="0"/>
        <w:jc w:val="both"/>
      </w:pPr>
    </w:p>
    <w:p w14:paraId="15B76732" w14:textId="270CFE5B" w:rsidR="002F4FD8" w:rsidRDefault="008C6FE0" w:rsidP="002F4FD8">
      <w:pPr>
        <w:widowControl w:val="0"/>
        <w:jc w:val="both"/>
      </w:pPr>
      <w:r w:rsidRPr="008278FD">
        <w:t>Dubai</w:t>
      </w:r>
      <w:r w:rsidR="002F4FD8" w:rsidRPr="008278FD">
        <w:t>, ______________ (data)</w:t>
      </w:r>
    </w:p>
    <w:p w14:paraId="3886B051" w14:textId="77777777" w:rsidR="00E74B9A" w:rsidRPr="008278FD" w:rsidRDefault="00E74B9A" w:rsidP="002F4FD8">
      <w:pPr>
        <w:widowControl w:val="0"/>
        <w:jc w:val="both"/>
      </w:pPr>
    </w:p>
    <w:p w14:paraId="00DCE324" w14:textId="3F555EA3" w:rsidR="008C6FE0" w:rsidRPr="008278FD" w:rsidRDefault="008C6FE0" w:rsidP="002F4FD8">
      <w:pPr>
        <w:widowControl w:val="0"/>
        <w:jc w:val="both"/>
      </w:pPr>
    </w:p>
    <w:p w14:paraId="491C6FC0" w14:textId="62F7FF1A" w:rsidR="008848D5" w:rsidRPr="008278FD" w:rsidRDefault="008848D5" w:rsidP="002F4FD8">
      <w:pPr>
        <w:widowControl w:val="0"/>
        <w:jc w:val="both"/>
      </w:pPr>
    </w:p>
    <w:p w14:paraId="5F0266EE" w14:textId="77777777" w:rsidR="008848D5" w:rsidRPr="008278FD" w:rsidRDefault="008848D5" w:rsidP="002F4FD8">
      <w:pPr>
        <w:widowControl w:val="0"/>
        <w:jc w:val="both"/>
      </w:pPr>
    </w:p>
    <w:p w14:paraId="50CA1B62" w14:textId="77777777" w:rsidR="008C6FE0" w:rsidRPr="008278FD" w:rsidRDefault="008C6FE0" w:rsidP="002F4FD8">
      <w:pPr>
        <w:widowControl w:val="0"/>
        <w:jc w:val="both"/>
      </w:pPr>
    </w:p>
    <w:p w14:paraId="2A213507" w14:textId="0C987B98" w:rsidR="009401A4" w:rsidRPr="008278FD" w:rsidRDefault="009401A4" w:rsidP="002F4FD8">
      <w:pPr>
        <w:widowControl w:val="0"/>
        <w:jc w:val="both"/>
        <w:sectPr w:rsidR="009401A4" w:rsidRPr="008278FD" w:rsidSect="00127C8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417" w:right="1134" w:bottom="1134" w:left="1134" w:header="510" w:footer="1140" w:gutter="0"/>
          <w:cols w:space="720"/>
          <w:titlePg/>
          <w:docGrid w:linePitch="326"/>
        </w:sectPr>
      </w:pPr>
    </w:p>
    <w:p w14:paraId="4EA07E4F" w14:textId="77777777" w:rsidR="008848D5" w:rsidRPr="008278FD" w:rsidRDefault="008848D5" w:rsidP="008848D5">
      <w:pPr>
        <w:widowControl w:val="0"/>
        <w:jc w:val="center"/>
      </w:pPr>
      <w:bookmarkStart w:id="1" w:name="_Hlk228271474"/>
      <w:bookmarkStart w:id="2" w:name="_Hlk228271495"/>
      <w:r w:rsidRPr="008278FD">
        <w:t>PER IL CONSOLATO GENERALE</w:t>
      </w:r>
    </w:p>
    <w:p w14:paraId="7E1A7988" w14:textId="77777777" w:rsidR="008848D5" w:rsidRPr="008278FD" w:rsidRDefault="008848D5" w:rsidP="008848D5">
      <w:pPr>
        <w:widowControl w:val="0"/>
        <w:jc w:val="center"/>
      </w:pPr>
      <w:r w:rsidRPr="008278FD">
        <w:t>____________________________</w:t>
      </w:r>
    </w:p>
    <w:p w14:paraId="58B558A1" w14:textId="77777777" w:rsidR="008848D5" w:rsidRPr="008278FD" w:rsidRDefault="008848D5" w:rsidP="008848D5">
      <w:pPr>
        <w:widowControl w:val="0"/>
        <w:jc w:val="center"/>
      </w:pPr>
      <w:r w:rsidRPr="008278FD">
        <w:t>Edoardo NAPOLI</w:t>
      </w:r>
    </w:p>
    <w:p w14:paraId="40160D01" w14:textId="400724CE" w:rsidR="008848D5" w:rsidRDefault="008848D5" w:rsidP="008848D5">
      <w:pPr>
        <w:widowControl w:val="0"/>
        <w:jc w:val="center"/>
      </w:pPr>
      <w:r w:rsidRPr="008278FD">
        <w:t>Console Generale</w:t>
      </w:r>
    </w:p>
    <w:p w14:paraId="6D1BCB2D" w14:textId="77777777" w:rsidR="00E74B9A" w:rsidRPr="008278FD" w:rsidRDefault="00E74B9A" w:rsidP="008848D5">
      <w:pPr>
        <w:widowControl w:val="0"/>
        <w:jc w:val="center"/>
      </w:pPr>
    </w:p>
    <w:p w14:paraId="28FDA426" w14:textId="77777777" w:rsidR="008848D5" w:rsidRPr="008278FD" w:rsidRDefault="008848D5" w:rsidP="008848D5">
      <w:pPr>
        <w:widowControl w:val="0"/>
        <w:jc w:val="center"/>
      </w:pPr>
    </w:p>
    <w:p w14:paraId="258F15E8" w14:textId="77777777" w:rsidR="008848D5" w:rsidRPr="008278FD" w:rsidRDefault="008848D5" w:rsidP="008848D5">
      <w:pPr>
        <w:widowControl w:val="0"/>
        <w:jc w:val="center"/>
      </w:pPr>
    </w:p>
    <w:p w14:paraId="7D481F6C" w14:textId="77777777" w:rsidR="008848D5" w:rsidRPr="008278FD" w:rsidRDefault="008848D5" w:rsidP="008848D5">
      <w:pPr>
        <w:widowControl w:val="0"/>
        <w:jc w:val="center"/>
      </w:pPr>
      <w:r w:rsidRPr="008278FD">
        <w:t>PER LO SPONSOR</w:t>
      </w:r>
    </w:p>
    <w:p w14:paraId="52EA70A3" w14:textId="77777777" w:rsidR="008848D5" w:rsidRPr="008278FD" w:rsidRDefault="008848D5" w:rsidP="008848D5">
      <w:pPr>
        <w:widowControl w:val="0"/>
        <w:jc w:val="center"/>
      </w:pPr>
      <w:r w:rsidRPr="008278FD">
        <w:t>____________________________</w:t>
      </w:r>
    </w:p>
    <w:p w14:paraId="06F0078B" w14:textId="77777777" w:rsidR="008848D5" w:rsidRPr="008278FD" w:rsidRDefault="008848D5" w:rsidP="008848D5">
      <w:pPr>
        <w:widowControl w:val="0"/>
        <w:jc w:val="center"/>
      </w:pPr>
      <w:r w:rsidRPr="008278FD">
        <w:t>Nome COGNOME</w:t>
      </w:r>
    </w:p>
    <w:p w14:paraId="415E094E" w14:textId="77777777" w:rsidR="008848D5" w:rsidRPr="008278FD" w:rsidRDefault="008848D5" w:rsidP="008848D5">
      <w:pPr>
        <w:widowControl w:val="0"/>
        <w:jc w:val="center"/>
      </w:pPr>
      <w:r w:rsidRPr="008278FD">
        <w:t>(ruolo)</w:t>
      </w:r>
    </w:p>
    <w:bookmarkEnd w:id="1"/>
    <w:p w14:paraId="4F97DCD0" w14:textId="77777777" w:rsidR="008848D5" w:rsidRPr="008278FD" w:rsidRDefault="008848D5" w:rsidP="008848D5">
      <w:pPr>
        <w:widowControl w:val="0"/>
        <w:jc w:val="center"/>
      </w:pPr>
    </w:p>
    <w:p w14:paraId="0FFEEB7C" w14:textId="77777777" w:rsidR="008848D5" w:rsidRPr="008278FD" w:rsidRDefault="008848D5" w:rsidP="008848D5">
      <w:pPr>
        <w:widowControl w:val="0"/>
        <w:jc w:val="both"/>
      </w:pPr>
    </w:p>
    <w:p w14:paraId="419CB84F" w14:textId="77777777" w:rsidR="008848D5" w:rsidRPr="008278FD" w:rsidRDefault="008848D5" w:rsidP="008848D5">
      <w:pPr>
        <w:widowControl w:val="0"/>
        <w:jc w:val="both"/>
        <w:sectPr w:rsidR="008848D5" w:rsidRPr="008278FD" w:rsidSect="008C6FE0">
          <w:type w:val="continuous"/>
          <w:pgSz w:w="11907" w:h="16840" w:code="9"/>
          <w:pgMar w:top="1417" w:right="1134" w:bottom="1134" w:left="1134" w:header="510" w:footer="1140" w:gutter="0"/>
          <w:cols w:num="2" w:space="720"/>
          <w:titlePg/>
          <w:docGrid w:linePitch="326"/>
        </w:sectPr>
      </w:pPr>
    </w:p>
    <w:bookmarkEnd w:id="2"/>
    <w:p w14:paraId="67E71491" w14:textId="77777777" w:rsidR="00E74B9A" w:rsidRDefault="00E74B9A" w:rsidP="00E523D8">
      <w:pPr>
        <w:spacing w:before="120" w:after="120"/>
        <w:jc w:val="both"/>
      </w:pPr>
    </w:p>
    <w:p w14:paraId="14A8A021" w14:textId="339EA32F" w:rsidR="00E523D8" w:rsidRDefault="00E523D8" w:rsidP="00E523D8">
      <w:pPr>
        <w:spacing w:before="120" w:after="120"/>
        <w:jc w:val="both"/>
      </w:pPr>
      <w:r w:rsidRPr="008278FD">
        <w:t>Ai sensi e per gli effetti di cui agli artt. 1341 e 1342 cod. civ. italiano, le Parti approvano espressamente gli artt. 7, 8 e 9 del presente contratto.</w:t>
      </w:r>
    </w:p>
    <w:p w14:paraId="38ABD52E" w14:textId="22A4D0D8" w:rsidR="00E74B9A" w:rsidRDefault="00E74B9A" w:rsidP="00E523D8">
      <w:pPr>
        <w:spacing w:before="120" w:after="120"/>
        <w:jc w:val="both"/>
      </w:pPr>
    </w:p>
    <w:p w14:paraId="27ECBC79" w14:textId="77777777" w:rsidR="00E74B9A" w:rsidRPr="008278FD" w:rsidRDefault="00E74B9A" w:rsidP="00E523D8">
      <w:pPr>
        <w:spacing w:before="120" w:after="120"/>
        <w:jc w:val="both"/>
      </w:pPr>
    </w:p>
    <w:p w14:paraId="2413C790" w14:textId="77777777" w:rsidR="00E523D8" w:rsidRPr="008278FD" w:rsidRDefault="00E523D8" w:rsidP="00E523D8">
      <w:pPr>
        <w:widowControl w:val="0"/>
        <w:jc w:val="both"/>
      </w:pPr>
    </w:p>
    <w:p w14:paraId="25DBB448" w14:textId="77777777" w:rsidR="00E523D8" w:rsidRPr="008278FD" w:rsidRDefault="00E523D8" w:rsidP="00E523D8">
      <w:pPr>
        <w:widowControl w:val="0"/>
        <w:jc w:val="both"/>
      </w:pPr>
    </w:p>
    <w:p w14:paraId="78A0073E" w14:textId="77777777" w:rsidR="00E523D8" w:rsidRPr="008278FD" w:rsidRDefault="00E523D8" w:rsidP="00E523D8">
      <w:pPr>
        <w:widowControl w:val="0"/>
        <w:jc w:val="both"/>
      </w:pPr>
    </w:p>
    <w:p w14:paraId="2E42D49A" w14:textId="77777777" w:rsidR="00E523D8" w:rsidRPr="008278FD" w:rsidRDefault="00E523D8" w:rsidP="00E523D8">
      <w:pPr>
        <w:widowControl w:val="0"/>
        <w:jc w:val="both"/>
        <w:sectPr w:rsidR="00E523D8" w:rsidRPr="008278FD" w:rsidSect="00127C8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7" w:h="16840" w:code="9"/>
          <w:pgMar w:top="1417" w:right="1134" w:bottom="1134" w:left="1134" w:header="510" w:footer="1140" w:gutter="0"/>
          <w:cols w:space="720"/>
          <w:titlePg/>
          <w:docGrid w:linePitch="326"/>
        </w:sectPr>
      </w:pPr>
    </w:p>
    <w:p w14:paraId="7A3E75BE" w14:textId="77777777" w:rsidR="00EA0E59" w:rsidRPr="008278FD" w:rsidRDefault="00EA0E59" w:rsidP="00EA0E59">
      <w:pPr>
        <w:widowControl w:val="0"/>
        <w:jc w:val="center"/>
      </w:pPr>
      <w:r w:rsidRPr="008278FD">
        <w:t>PER IL CONSOLATO GENERALE</w:t>
      </w:r>
    </w:p>
    <w:p w14:paraId="4938053D" w14:textId="77777777" w:rsidR="00EA0E59" w:rsidRPr="008278FD" w:rsidRDefault="00EA0E59" w:rsidP="00EA0E59">
      <w:pPr>
        <w:widowControl w:val="0"/>
        <w:jc w:val="center"/>
      </w:pPr>
      <w:r w:rsidRPr="008278FD">
        <w:t>____________________________</w:t>
      </w:r>
    </w:p>
    <w:p w14:paraId="052DE1E3" w14:textId="77777777" w:rsidR="00EA0E59" w:rsidRPr="008278FD" w:rsidRDefault="00EA0E59" w:rsidP="00EA0E59">
      <w:pPr>
        <w:widowControl w:val="0"/>
        <w:jc w:val="center"/>
      </w:pPr>
      <w:r w:rsidRPr="008278FD">
        <w:t>Edoardo NAPOLI</w:t>
      </w:r>
    </w:p>
    <w:p w14:paraId="4C3F6415" w14:textId="77777777" w:rsidR="00EA0E59" w:rsidRPr="008278FD" w:rsidRDefault="00EA0E59" w:rsidP="00EA0E59">
      <w:pPr>
        <w:widowControl w:val="0"/>
        <w:jc w:val="center"/>
      </w:pPr>
      <w:r w:rsidRPr="008278FD">
        <w:t>Console Generale</w:t>
      </w:r>
    </w:p>
    <w:p w14:paraId="36EF5052" w14:textId="77777777" w:rsidR="00EA0E59" w:rsidRPr="008278FD" w:rsidRDefault="00EA0E59" w:rsidP="00EA0E59">
      <w:pPr>
        <w:widowControl w:val="0"/>
        <w:jc w:val="center"/>
      </w:pPr>
    </w:p>
    <w:p w14:paraId="15E939B3" w14:textId="77777777" w:rsidR="00EA0E59" w:rsidRPr="008278FD" w:rsidRDefault="00EA0E59" w:rsidP="00EA0E59">
      <w:pPr>
        <w:widowControl w:val="0"/>
        <w:jc w:val="center"/>
      </w:pPr>
    </w:p>
    <w:p w14:paraId="2F574EB0" w14:textId="77777777" w:rsidR="00EA0E59" w:rsidRPr="008278FD" w:rsidRDefault="00EA0E59" w:rsidP="00EA0E59">
      <w:pPr>
        <w:widowControl w:val="0"/>
        <w:jc w:val="center"/>
      </w:pPr>
      <w:r w:rsidRPr="008278FD">
        <w:t>PER LO SPONSOR</w:t>
      </w:r>
    </w:p>
    <w:p w14:paraId="4372746E" w14:textId="77777777" w:rsidR="00EA0E59" w:rsidRPr="008278FD" w:rsidRDefault="00EA0E59" w:rsidP="00EA0E59">
      <w:pPr>
        <w:widowControl w:val="0"/>
        <w:jc w:val="center"/>
      </w:pPr>
      <w:r w:rsidRPr="008278FD">
        <w:t>____________________________</w:t>
      </w:r>
    </w:p>
    <w:p w14:paraId="18E9662C" w14:textId="77777777" w:rsidR="00EA0E59" w:rsidRPr="008278FD" w:rsidRDefault="00EA0E59" w:rsidP="00EA0E59">
      <w:pPr>
        <w:widowControl w:val="0"/>
        <w:jc w:val="center"/>
      </w:pPr>
      <w:r w:rsidRPr="008278FD">
        <w:t>Nome COGNOME</w:t>
      </w:r>
    </w:p>
    <w:p w14:paraId="4D016107" w14:textId="77777777" w:rsidR="00EA0E59" w:rsidRPr="00B75C28" w:rsidRDefault="00EA0E59" w:rsidP="00EA0E59">
      <w:pPr>
        <w:widowControl w:val="0"/>
        <w:jc w:val="center"/>
      </w:pPr>
      <w:r w:rsidRPr="008278FD">
        <w:t>(ruolo)</w:t>
      </w:r>
    </w:p>
    <w:p w14:paraId="48F4287A" w14:textId="77777777" w:rsidR="00EA0E59" w:rsidRPr="00B75C28" w:rsidRDefault="00EA0E59" w:rsidP="00EA0E59">
      <w:pPr>
        <w:widowControl w:val="0"/>
        <w:jc w:val="center"/>
      </w:pPr>
    </w:p>
    <w:p w14:paraId="59C1AF7A" w14:textId="77777777" w:rsidR="00EA0E59" w:rsidRPr="00B75C28" w:rsidRDefault="00EA0E59" w:rsidP="00EA0E59">
      <w:pPr>
        <w:widowControl w:val="0"/>
        <w:jc w:val="both"/>
      </w:pPr>
    </w:p>
    <w:p w14:paraId="7675CF62" w14:textId="77777777" w:rsidR="00EA0E59" w:rsidRPr="00B75C28" w:rsidRDefault="00EA0E59" w:rsidP="00EA0E59">
      <w:pPr>
        <w:widowControl w:val="0"/>
        <w:jc w:val="both"/>
        <w:sectPr w:rsidR="00EA0E59" w:rsidRPr="00B75C28" w:rsidSect="008C6FE0">
          <w:type w:val="continuous"/>
          <w:pgSz w:w="11907" w:h="16840" w:code="9"/>
          <w:pgMar w:top="1417" w:right="1134" w:bottom="1134" w:left="1134" w:header="510" w:footer="1140" w:gutter="0"/>
          <w:cols w:num="2" w:space="720"/>
          <w:titlePg/>
          <w:docGrid w:linePitch="326"/>
        </w:sectPr>
      </w:pPr>
    </w:p>
    <w:p w14:paraId="46DF6F58" w14:textId="77777777" w:rsidR="00E523D8" w:rsidRPr="00831336" w:rsidRDefault="00E523D8" w:rsidP="00E523D8">
      <w:pPr>
        <w:widowControl w:val="0"/>
        <w:jc w:val="both"/>
      </w:pPr>
    </w:p>
    <w:p w14:paraId="04BF6128" w14:textId="77777777" w:rsidR="00E523D8" w:rsidRDefault="00E523D8" w:rsidP="00E523D8">
      <w:pPr>
        <w:widowControl w:val="0"/>
        <w:jc w:val="both"/>
      </w:pPr>
    </w:p>
    <w:p w14:paraId="3CFEFB5F" w14:textId="77777777" w:rsidR="00E523D8" w:rsidRPr="00831336" w:rsidRDefault="00E523D8" w:rsidP="00E523D8">
      <w:pPr>
        <w:widowControl w:val="0"/>
        <w:jc w:val="both"/>
        <w:sectPr w:rsidR="00E523D8" w:rsidRPr="00831336" w:rsidSect="00127C89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7" w:h="16840" w:code="9"/>
          <w:pgMar w:top="1417" w:right="1134" w:bottom="1134" w:left="1134" w:header="510" w:footer="1140" w:gutter="0"/>
          <w:cols w:space="720"/>
          <w:titlePg/>
          <w:docGrid w:linePitch="326"/>
        </w:sectPr>
      </w:pPr>
    </w:p>
    <w:p w14:paraId="00A56799" w14:textId="77777777" w:rsidR="008C6FE0" w:rsidRPr="00831336" w:rsidRDefault="008C6FE0" w:rsidP="002F4FD8">
      <w:pPr>
        <w:widowControl w:val="0"/>
        <w:jc w:val="both"/>
      </w:pPr>
    </w:p>
    <w:sectPr w:rsidR="008C6FE0" w:rsidRPr="00831336" w:rsidSect="009401A4">
      <w:type w:val="continuous"/>
      <w:pgSz w:w="11907" w:h="16840" w:code="9"/>
      <w:pgMar w:top="1417" w:right="1134" w:bottom="1134" w:left="1134" w:header="510" w:footer="1140" w:gutter="0"/>
      <w:cols w:num="2" w:space="1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4E933" w14:textId="77777777" w:rsidR="00942DC3" w:rsidRDefault="00942DC3">
      <w:r>
        <w:separator/>
      </w:r>
    </w:p>
  </w:endnote>
  <w:endnote w:type="continuationSeparator" w:id="0">
    <w:p w14:paraId="3AEAA92B" w14:textId="77777777" w:rsidR="00942DC3" w:rsidRDefault="0094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amond SWC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elleyAndante BT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F3EE6" w14:textId="77777777" w:rsidR="003800ED" w:rsidRDefault="003800E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56CF48B" w14:textId="77777777" w:rsidR="003800ED" w:rsidRDefault="003800E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3044030"/>
      <w:docPartObj>
        <w:docPartGallery w:val="Page Numbers (Bottom of Page)"/>
        <w:docPartUnique/>
      </w:docPartObj>
    </w:sdtPr>
    <w:sdtEndPr>
      <w:rPr>
        <w:rFonts w:ascii="Calibri" w:hAnsi="Calibri" w:cs="Calibri"/>
        <w:b/>
        <w:noProof/>
      </w:rPr>
    </w:sdtEndPr>
    <w:sdtContent>
      <w:p w14:paraId="41A923A5" w14:textId="0A685EFF" w:rsidR="003800ED" w:rsidRPr="003360E7" w:rsidRDefault="00070B14" w:rsidP="003360E7">
        <w:pPr>
          <w:pStyle w:val="Pidipagina"/>
          <w:jc w:val="right"/>
          <w:rPr>
            <w:rFonts w:ascii="Calibri" w:hAnsi="Calibri" w:cs="Calibri"/>
            <w:b/>
          </w:rPr>
        </w:pPr>
        <w:r w:rsidRPr="003360E7">
          <w:rPr>
            <w:rFonts w:ascii="Calibri" w:hAnsi="Calibri" w:cs="Calibri"/>
            <w:b/>
          </w:rPr>
          <w:fldChar w:fldCharType="begin"/>
        </w:r>
        <w:r w:rsidRPr="003360E7">
          <w:rPr>
            <w:rFonts w:ascii="Calibri" w:hAnsi="Calibri" w:cs="Calibri"/>
            <w:b/>
          </w:rPr>
          <w:instrText xml:space="preserve"> PAGE   \* MERGEFORMAT </w:instrText>
        </w:r>
        <w:r w:rsidRPr="003360E7">
          <w:rPr>
            <w:rFonts w:ascii="Calibri" w:hAnsi="Calibri" w:cs="Calibri"/>
            <w:b/>
          </w:rPr>
          <w:fldChar w:fldCharType="separate"/>
        </w:r>
        <w:r w:rsidR="00283F19">
          <w:rPr>
            <w:rFonts w:ascii="Calibri" w:hAnsi="Calibri" w:cs="Calibri"/>
            <w:b/>
            <w:noProof/>
          </w:rPr>
          <w:t>2</w:t>
        </w:r>
        <w:r w:rsidRPr="003360E7">
          <w:rPr>
            <w:rFonts w:ascii="Calibri" w:hAnsi="Calibri" w:cs="Calibri"/>
            <w:b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6666864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noProof/>
      </w:rPr>
    </w:sdtEndPr>
    <w:sdtContent>
      <w:p w14:paraId="4579F760" w14:textId="145ED1EA" w:rsidR="00E657E1" w:rsidRPr="00E657E1" w:rsidRDefault="00E657E1" w:rsidP="00E657E1">
        <w:pPr>
          <w:pStyle w:val="Pidipagina"/>
          <w:jc w:val="right"/>
          <w:rPr>
            <w:rFonts w:ascii="Times New Roman" w:hAnsi="Times New Roman"/>
            <w:b/>
          </w:rPr>
        </w:pPr>
        <w:r w:rsidRPr="00873C12">
          <w:rPr>
            <w:rFonts w:ascii="Times New Roman" w:hAnsi="Times New Roman"/>
            <w:b/>
          </w:rPr>
          <w:fldChar w:fldCharType="begin"/>
        </w:r>
        <w:r w:rsidRPr="00873C12">
          <w:rPr>
            <w:rFonts w:ascii="Times New Roman" w:hAnsi="Times New Roman"/>
            <w:b/>
          </w:rPr>
          <w:instrText xml:space="preserve"> PAGE   \* MERGEFORMAT </w:instrText>
        </w:r>
        <w:r w:rsidRPr="00873C12">
          <w:rPr>
            <w:rFonts w:ascii="Times New Roman" w:hAnsi="Times New Roman"/>
            <w:b/>
          </w:rPr>
          <w:fldChar w:fldCharType="separate"/>
        </w:r>
        <w:r w:rsidR="00283F19">
          <w:rPr>
            <w:rFonts w:ascii="Times New Roman" w:hAnsi="Times New Roman"/>
            <w:b/>
            <w:noProof/>
          </w:rPr>
          <w:t>1</w:t>
        </w:r>
        <w:r w:rsidRPr="00873C12">
          <w:rPr>
            <w:rFonts w:ascii="Times New Roman" w:hAnsi="Times New Roman"/>
            <w:b/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3E0EB" w14:textId="77777777" w:rsidR="00E523D8" w:rsidRDefault="00E523D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E3871D0" w14:textId="77777777" w:rsidR="00E523D8" w:rsidRDefault="00E523D8">
    <w:pPr>
      <w:pStyle w:val="Pidipagina"/>
      <w:ind w:right="360"/>
    </w:pPr>
  </w:p>
  <w:p w14:paraId="2672F542" w14:textId="77777777" w:rsidR="00E523D8" w:rsidRDefault="00E523D8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3493747"/>
      <w:docPartObj>
        <w:docPartGallery w:val="Page Numbers (Bottom of Page)"/>
        <w:docPartUnique/>
      </w:docPartObj>
    </w:sdtPr>
    <w:sdtEndPr>
      <w:rPr>
        <w:rFonts w:ascii="Calibri" w:hAnsi="Calibri" w:cs="Calibri"/>
        <w:b/>
        <w:noProof/>
      </w:rPr>
    </w:sdtEndPr>
    <w:sdtContent>
      <w:p w14:paraId="279E2347" w14:textId="77777777" w:rsidR="00E523D8" w:rsidRPr="003360E7" w:rsidRDefault="00E523D8" w:rsidP="003360E7">
        <w:pPr>
          <w:pStyle w:val="Pidipagina"/>
          <w:jc w:val="right"/>
          <w:rPr>
            <w:rFonts w:ascii="Calibri" w:hAnsi="Calibri" w:cs="Calibri"/>
            <w:b/>
          </w:rPr>
        </w:pPr>
        <w:r w:rsidRPr="003360E7">
          <w:rPr>
            <w:rFonts w:ascii="Calibri" w:hAnsi="Calibri" w:cs="Calibri"/>
            <w:b/>
          </w:rPr>
          <w:fldChar w:fldCharType="begin"/>
        </w:r>
        <w:r w:rsidRPr="003360E7">
          <w:rPr>
            <w:rFonts w:ascii="Calibri" w:hAnsi="Calibri" w:cs="Calibri"/>
            <w:b/>
          </w:rPr>
          <w:instrText xml:space="preserve"> PAGE   \* MERGEFORMAT </w:instrText>
        </w:r>
        <w:r w:rsidRPr="003360E7">
          <w:rPr>
            <w:rFonts w:ascii="Calibri" w:hAnsi="Calibri" w:cs="Calibri"/>
            <w:b/>
          </w:rPr>
          <w:fldChar w:fldCharType="separate"/>
        </w:r>
        <w:r>
          <w:rPr>
            <w:rFonts w:ascii="Calibri" w:hAnsi="Calibri" w:cs="Calibri"/>
            <w:b/>
            <w:noProof/>
          </w:rPr>
          <w:t>3</w:t>
        </w:r>
        <w:r w:rsidRPr="003360E7">
          <w:rPr>
            <w:rFonts w:ascii="Calibri" w:hAnsi="Calibri" w:cs="Calibri"/>
            <w:b/>
            <w:noProof/>
          </w:rPr>
          <w:fldChar w:fldCharType="end"/>
        </w:r>
      </w:p>
    </w:sdtContent>
  </w:sdt>
  <w:p w14:paraId="78BC30BC" w14:textId="77777777" w:rsidR="00E523D8" w:rsidRDefault="00E523D8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3784387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noProof/>
      </w:rPr>
    </w:sdtEndPr>
    <w:sdtContent>
      <w:p w14:paraId="142EB041" w14:textId="77777777" w:rsidR="00E523D8" w:rsidRPr="00E657E1" w:rsidRDefault="00E523D8" w:rsidP="00E657E1">
        <w:pPr>
          <w:pStyle w:val="Pidipagina"/>
          <w:jc w:val="right"/>
          <w:rPr>
            <w:rFonts w:ascii="Times New Roman" w:hAnsi="Times New Roman"/>
            <w:b/>
          </w:rPr>
        </w:pPr>
        <w:r w:rsidRPr="00873C12">
          <w:rPr>
            <w:rFonts w:ascii="Times New Roman" w:hAnsi="Times New Roman"/>
            <w:b/>
          </w:rPr>
          <w:fldChar w:fldCharType="begin"/>
        </w:r>
        <w:r w:rsidRPr="00873C12">
          <w:rPr>
            <w:rFonts w:ascii="Times New Roman" w:hAnsi="Times New Roman"/>
            <w:b/>
          </w:rPr>
          <w:instrText xml:space="preserve"> PAGE   \* MERGEFORMAT </w:instrText>
        </w:r>
        <w:r w:rsidRPr="00873C12">
          <w:rPr>
            <w:rFonts w:ascii="Times New Roman" w:hAnsi="Times New Roman"/>
            <w:b/>
          </w:rPr>
          <w:fldChar w:fldCharType="separate"/>
        </w:r>
        <w:r>
          <w:rPr>
            <w:rFonts w:ascii="Times New Roman" w:hAnsi="Times New Roman"/>
            <w:b/>
            <w:noProof/>
          </w:rPr>
          <w:t>1</w:t>
        </w:r>
        <w:r w:rsidRPr="00873C12">
          <w:rPr>
            <w:rFonts w:ascii="Times New Roman" w:hAnsi="Times New Roman"/>
            <w:b/>
            <w:noProof/>
          </w:rPr>
          <w:fldChar w:fldCharType="end"/>
        </w:r>
      </w:p>
    </w:sdtContent>
  </w:sdt>
  <w:p w14:paraId="5E2C72C5" w14:textId="77777777" w:rsidR="00E523D8" w:rsidRDefault="00E523D8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A266C" w14:textId="77777777" w:rsidR="00E523D8" w:rsidRDefault="00E523D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8F0C7CA" w14:textId="77777777" w:rsidR="00E523D8" w:rsidRDefault="00E523D8">
    <w:pPr>
      <w:pStyle w:val="Pidipagina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8364421"/>
      <w:docPartObj>
        <w:docPartGallery w:val="Page Numbers (Bottom of Page)"/>
        <w:docPartUnique/>
      </w:docPartObj>
    </w:sdtPr>
    <w:sdtEndPr>
      <w:rPr>
        <w:rFonts w:ascii="Calibri" w:hAnsi="Calibri" w:cs="Calibri"/>
        <w:b/>
        <w:noProof/>
      </w:rPr>
    </w:sdtEndPr>
    <w:sdtContent>
      <w:p w14:paraId="5FC71018" w14:textId="77777777" w:rsidR="00E523D8" w:rsidRPr="003360E7" w:rsidRDefault="00E523D8" w:rsidP="003360E7">
        <w:pPr>
          <w:pStyle w:val="Pidipagina"/>
          <w:jc w:val="right"/>
          <w:rPr>
            <w:rFonts w:ascii="Calibri" w:hAnsi="Calibri" w:cs="Calibri"/>
            <w:b/>
          </w:rPr>
        </w:pPr>
        <w:r w:rsidRPr="003360E7">
          <w:rPr>
            <w:rFonts w:ascii="Calibri" w:hAnsi="Calibri" w:cs="Calibri"/>
            <w:b/>
          </w:rPr>
          <w:fldChar w:fldCharType="begin"/>
        </w:r>
        <w:r w:rsidRPr="003360E7">
          <w:rPr>
            <w:rFonts w:ascii="Calibri" w:hAnsi="Calibri" w:cs="Calibri"/>
            <w:b/>
          </w:rPr>
          <w:instrText xml:space="preserve"> PAGE   \* MERGEFORMAT </w:instrText>
        </w:r>
        <w:r w:rsidRPr="003360E7">
          <w:rPr>
            <w:rFonts w:ascii="Calibri" w:hAnsi="Calibri" w:cs="Calibri"/>
            <w:b/>
          </w:rPr>
          <w:fldChar w:fldCharType="separate"/>
        </w:r>
        <w:r>
          <w:rPr>
            <w:rFonts w:ascii="Calibri" w:hAnsi="Calibri" w:cs="Calibri"/>
            <w:b/>
            <w:noProof/>
          </w:rPr>
          <w:t>2</w:t>
        </w:r>
        <w:r w:rsidRPr="003360E7">
          <w:rPr>
            <w:rFonts w:ascii="Calibri" w:hAnsi="Calibri" w:cs="Calibri"/>
            <w:b/>
            <w:noProof/>
          </w:rP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1292585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noProof/>
      </w:rPr>
    </w:sdtEndPr>
    <w:sdtContent>
      <w:p w14:paraId="4670398A" w14:textId="77777777" w:rsidR="00E523D8" w:rsidRPr="00E657E1" w:rsidRDefault="00E523D8" w:rsidP="00E657E1">
        <w:pPr>
          <w:pStyle w:val="Pidipagina"/>
          <w:jc w:val="right"/>
          <w:rPr>
            <w:rFonts w:ascii="Times New Roman" w:hAnsi="Times New Roman"/>
            <w:b/>
          </w:rPr>
        </w:pPr>
        <w:r w:rsidRPr="00873C12">
          <w:rPr>
            <w:rFonts w:ascii="Times New Roman" w:hAnsi="Times New Roman"/>
            <w:b/>
          </w:rPr>
          <w:fldChar w:fldCharType="begin"/>
        </w:r>
        <w:r w:rsidRPr="00873C12">
          <w:rPr>
            <w:rFonts w:ascii="Times New Roman" w:hAnsi="Times New Roman"/>
            <w:b/>
          </w:rPr>
          <w:instrText xml:space="preserve"> PAGE   \* MERGEFORMAT </w:instrText>
        </w:r>
        <w:r w:rsidRPr="00873C12">
          <w:rPr>
            <w:rFonts w:ascii="Times New Roman" w:hAnsi="Times New Roman"/>
            <w:b/>
          </w:rPr>
          <w:fldChar w:fldCharType="separate"/>
        </w:r>
        <w:r>
          <w:rPr>
            <w:rFonts w:ascii="Times New Roman" w:hAnsi="Times New Roman"/>
            <w:b/>
            <w:noProof/>
          </w:rPr>
          <w:t>1</w:t>
        </w:r>
        <w:r w:rsidRPr="00873C12">
          <w:rPr>
            <w:rFonts w:ascii="Times New Roman" w:hAnsi="Times New Roman"/>
            <w:b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540A6" w14:textId="77777777" w:rsidR="00942DC3" w:rsidRDefault="00942DC3">
      <w:r>
        <w:separator/>
      </w:r>
    </w:p>
  </w:footnote>
  <w:footnote w:type="continuationSeparator" w:id="0">
    <w:p w14:paraId="664098DE" w14:textId="77777777" w:rsidR="00942DC3" w:rsidRDefault="0094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F226" w14:textId="5989A2C0" w:rsidR="003800ED" w:rsidRDefault="00EF4B88">
    <w:pPr>
      <w:pStyle w:val="Intestazione"/>
      <w:framePr w:wrap="around" w:vAnchor="text" w:hAnchor="margin" w:xAlign="center" w:y="1"/>
      <w:rPr>
        <w:rStyle w:val="Numeropagina"/>
      </w:rPr>
    </w:pPr>
    <w:r>
      <w:rPr>
        <w:noProof/>
      </w:rPr>
      <w:pict w14:anchorId="4DE15B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78719" o:spid="_x0000_s14349" type="#_x0000_t136" style="position:absolute;margin-left:0;margin-top:0;width:485.35pt;height:194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ZZA"/>
          <w10:wrap anchorx="margin" anchory="margin"/>
        </v:shape>
      </w:pict>
    </w:r>
    <w:r w:rsidR="003800ED">
      <w:rPr>
        <w:rStyle w:val="Numeropagina"/>
      </w:rPr>
      <w:fldChar w:fldCharType="begin"/>
    </w:r>
    <w:r w:rsidR="003800ED">
      <w:rPr>
        <w:rStyle w:val="Numeropagina"/>
      </w:rPr>
      <w:instrText xml:space="preserve">PAGE  </w:instrText>
    </w:r>
    <w:r w:rsidR="003800ED">
      <w:rPr>
        <w:rStyle w:val="Numeropagina"/>
      </w:rPr>
      <w:fldChar w:fldCharType="separate"/>
    </w:r>
    <w:r w:rsidR="00B57C32">
      <w:rPr>
        <w:rStyle w:val="Numeropagina"/>
        <w:noProof/>
      </w:rPr>
      <w:t>1</w:t>
    </w:r>
    <w:r w:rsidR="003800ED">
      <w:rPr>
        <w:rStyle w:val="Numeropagina"/>
      </w:rPr>
      <w:fldChar w:fldCharType="end"/>
    </w:r>
  </w:p>
  <w:p w14:paraId="47844816" w14:textId="77777777" w:rsidR="003800ED" w:rsidRDefault="003800ED">
    <w:pPr>
      <w:pStyle w:val="Intestazion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DA641" w14:textId="685BD411" w:rsidR="003360E7" w:rsidRDefault="00EF4B88" w:rsidP="006E1CBE">
    <w:pPr>
      <w:pStyle w:val="Intestazione"/>
      <w:jc w:val="right"/>
    </w:pPr>
    <w:r>
      <w:rPr>
        <w:noProof/>
      </w:rPr>
      <w:pict w14:anchorId="5C87FF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78720" o:spid="_x0000_s14350" type="#_x0000_t136" style="position:absolute;left:0;text-align:left;margin-left:0;margin-top:0;width:485.35pt;height:194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ZZ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9AFEF" w14:textId="24170C7C" w:rsidR="00B57C32" w:rsidRPr="008C6FE0" w:rsidRDefault="00EF4B88" w:rsidP="00ED7572">
    <w:pPr>
      <w:pStyle w:val="Intestazione"/>
      <w:jc w:val="center"/>
      <w:rPr>
        <w:color w:val="FF0000"/>
      </w:rPr>
    </w:pPr>
    <w:r>
      <w:rPr>
        <w:noProof/>
      </w:rPr>
      <w:pict w14:anchorId="5F2ECF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78718" o:spid="_x0000_s14348" type="#_x0000_t136" style="position:absolute;left:0;text-align:left;margin-left:0;margin-top:0;width:485.35pt;height:194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ZZA"/>
          <w10:wrap anchorx="margin" anchory="margin"/>
        </v:shape>
      </w:pict>
    </w:r>
    <w:r w:rsidR="00ED7572">
      <w:rPr>
        <w:b/>
        <w:smallCaps/>
        <w:noProof/>
      </w:rPr>
      <w:drawing>
        <wp:inline distT="0" distB="0" distL="0" distR="0" wp14:anchorId="0FF5B664" wp14:editId="6062D72B">
          <wp:extent cx="2228850" cy="2057400"/>
          <wp:effectExtent l="0" t="0" r="0" b="0"/>
          <wp:docPr id="6" name="Immagine 2" descr="F:\Dubai\Consolato Generale d'Italia - Dubai\Logo\Italiano\Verticale\Positivo a colori\MAECI-consolato-generale-italia-V-IT-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ubai\Consolato Generale d'Italia - Dubai\Logo\Italiano\Verticale\Positivo a colori\MAECI-consolato-generale-italia-V-IT-16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205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D617A" w14:textId="0A9D9B70" w:rsidR="00E523D8" w:rsidRDefault="00EF4B88">
    <w:pPr>
      <w:pStyle w:val="Intestazione"/>
      <w:framePr w:wrap="around" w:vAnchor="text" w:hAnchor="margin" w:xAlign="center" w:y="1"/>
      <w:rPr>
        <w:rStyle w:val="Numeropagina"/>
      </w:rPr>
    </w:pPr>
    <w:r>
      <w:rPr>
        <w:noProof/>
      </w:rPr>
      <w:pict w14:anchorId="068DD7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78722" o:spid="_x0000_s14352" type="#_x0000_t136" style="position:absolute;margin-left:0;margin-top:0;width:485.35pt;height:194.1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ZZA"/>
          <w10:wrap anchorx="margin" anchory="margin"/>
        </v:shape>
      </w:pict>
    </w:r>
    <w:r w:rsidR="00E523D8">
      <w:rPr>
        <w:rStyle w:val="Numeropagina"/>
      </w:rPr>
      <w:fldChar w:fldCharType="begin"/>
    </w:r>
    <w:r w:rsidR="00E523D8">
      <w:rPr>
        <w:rStyle w:val="Numeropagina"/>
      </w:rPr>
      <w:instrText xml:space="preserve">PAGE  </w:instrText>
    </w:r>
    <w:r w:rsidR="00E523D8">
      <w:rPr>
        <w:rStyle w:val="Numeropagina"/>
      </w:rPr>
      <w:fldChar w:fldCharType="separate"/>
    </w:r>
    <w:r w:rsidR="00E523D8">
      <w:rPr>
        <w:rStyle w:val="Numeropagina"/>
        <w:noProof/>
      </w:rPr>
      <w:t>1</w:t>
    </w:r>
    <w:r w:rsidR="00E523D8">
      <w:rPr>
        <w:rStyle w:val="Numeropagina"/>
      </w:rPr>
      <w:fldChar w:fldCharType="end"/>
    </w:r>
  </w:p>
  <w:p w14:paraId="3C914A8E" w14:textId="77777777" w:rsidR="00E523D8" w:rsidRDefault="00E523D8">
    <w:pPr>
      <w:pStyle w:val="Intestazione"/>
      <w:ind w:right="360" w:firstLine="360"/>
    </w:pPr>
  </w:p>
  <w:p w14:paraId="2CE5FD22" w14:textId="77777777" w:rsidR="00E523D8" w:rsidRDefault="00E523D8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CF7A3" w14:textId="206EB755" w:rsidR="00E523D8" w:rsidRDefault="00EF4B88" w:rsidP="006E1CBE">
    <w:pPr>
      <w:pStyle w:val="Intestazione"/>
      <w:jc w:val="right"/>
    </w:pPr>
    <w:r>
      <w:rPr>
        <w:noProof/>
      </w:rPr>
      <w:pict w14:anchorId="49280C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78723" o:spid="_x0000_s14353" type="#_x0000_t136" style="position:absolute;left:0;text-align:left;margin-left:0;margin-top:0;width:485.35pt;height:194.1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ZZA"/>
          <w10:wrap anchorx="margin" anchory="margin"/>
        </v:shape>
      </w:pict>
    </w:r>
    <w:r w:rsidR="00E523D8" w:rsidRPr="000F6302">
      <w:rPr>
        <w:rFonts w:ascii="ShelleyAndante BT" w:hAnsi="ShelleyAndante BT"/>
        <w:noProof/>
      </w:rPr>
      <w:drawing>
        <wp:inline distT="0" distB="0" distL="0" distR="0" wp14:anchorId="166D6122" wp14:editId="7D3408E6">
          <wp:extent cx="685800" cy="704850"/>
          <wp:effectExtent l="0" t="0" r="0" b="0"/>
          <wp:docPr id="5" name="Immagine 14157152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121" t="10373" r="31319" b="44034"/>
                  <a:stretch/>
                </pic:blipFill>
                <pic:spPr bwMode="auto">
                  <a:xfrm>
                    <a:off x="0" y="0"/>
                    <a:ext cx="6858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32523B2" w14:textId="77777777" w:rsidR="00E523D8" w:rsidRDefault="00E523D8" w:rsidP="006E1CBE">
    <w:pPr>
      <w:pStyle w:val="Intestazione"/>
      <w:jc w:val="right"/>
    </w:pPr>
  </w:p>
  <w:p w14:paraId="02D74AB2" w14:textId="77777777" w:rsidR="00E523D8" w:rsidRDefault="00E523D8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5F7E8" w14:textId="6C9E8FAA" w:rsidR="00E523D8" w:rsidRPr="008C6FE0" w:rsidRDefault="00EF4B88" w:rsidP="008C6FE0">
    <w:pPr>
      <w:pStyle w:val="Intestazione"/>
      <w:jc w:val="both"/>
      <w:rPr>
        <w:color w:val="FF0000"/>
      </w:rPr>
    </w:pPr>
    <w:r>
      <w:rPr>
        <w:noProof/>
      </w:rPr>
      <w:pict w14:anchorId="665F2F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78721" o:spid="_x0000_s14351" type="#_x0000_t136" style="position:absolute;left:0;text-align:left;margin-left:0;margin-top:0;width:485.35pt;height:194.1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ZZA"/>
          <w10:wrap anchorx="margin" anchory="margin"/>
        </v:shape>
      </w:pict>
    </w:r>
  </w:p>
  <w:p w14:paraId="090447F7" w14:textId="77777777" w:rsidR="00E523D8" w:rsidRDefault="00E523D8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B7E0" w14:textId="7CDD109A" w:rsidR="00E523D8" w:rsidRDefault="00EF4B88">
    <w:pPr>
      <w:pStyle w:val="Intestazione"/>
      <w:framePr w:wrap="around" w:vAnchor="text" w:hAnchor="margin" w:xAlign="center" w:y="1"/>
      <w:rPr>
        <w:rStyle w:val="Numeropagina"/>
      </w:rPr>
    </w:pPr>
    <w:r>
      <w:rPr>
        <w:noProof/>
      </w:rPr>
      <w:pict w14:anchorId="3F6ABC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78725" o:spid="_x0000_s14355" type="#_x0000_t136" style="position:absolute;margin-left:0;margin-top:0;width:485.35pt;height:194.1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ZZA"/>
          <w10:wrap anchorx="margin" anchory="margin"/>
        </v:shape>
      </w:pict>
    </w:r>
    <w:r w:rsidR="00E523D8">
      <w:rPr>
        <w:rStyle w:val="Numeropagina"/>
      </w:rPr>
      <w:fldChar w:fldCharType="begin"/>
    </w:r>
    <w:r w:rsidR="00E523D8">
      <w:rPr>
        <w:rStyle w:val="Numeropagina"/>
      </w:rPr>
      <w:instrText xml:space="preserve">PAGE  </w:instrText>
    </w:r>
    <w:r w:rsidR="00E523D8">
      <w:rPr>
        <w:rStyle w:val="Numeropagina"/>
      </w:rPr>
      <w:fldChar w:fldCharType="separate"/>
    </w:r>
    <w:r w:rsidR="00E523D8">
      <w:rPr>
        <w:rStyle w:val="Numeropagina"/>
        <w:noProof/>
      </w:rPr>
      <w:t>1</w:t>
    </w:r>
    <w:r w:rsidR="00E523D8">
      <w:rPr>
        <w:rStyle w:val="Numeropagina"/>
      </w:rPr>
      <w:fldChar w:fldCharType="end"/>
    </w:r>
  </w:p>
  <w:p w14:paraId="6FAFD953" w14:textId="77777777" w:rsidR="00E523D8" w:rsidRDefault="00E523D8">
    <w:pPr>
      <w:pStyle w:val="Intestazione"/>
      <w:ind w:right="360" w:firstLine="36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0C404" w14:textId="1BD39997" w:rsidR="00E523D8" w:rsidRDefault="00EF4B88" w:rsidP="006E1CBE">
    <w:pPr>
      <w:pStyle w:val="Intestazione"/>
      <w:jc w:val="right"/>
    </w:pPr>
    <w:r>
      <w:rPr>
        <w:noProof/>
      </w:rPr>
      <w:pict w14:anchorId="3A20EA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78726" o:spid="_x0000_s14356" type="#_x0000_t136" style="position:absolute;left:0;text-align:left;margin-left:0;margin-top:0;width:485.35pt;height:194.1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ZZA"/>
          <w10:wrap anchorx="margin" anchory="margin"/>
        </v:shape>
      </w:pict>
    </w:r>
    <w:r w:rsidR="00E523D8" w:rsidRPr="000F6302">
      <w:rPr>
        <w:rFonts w:ascii="ShelleyAndante BT" w:hAnsi="ShelleyAndante BT"/>
        <w:noProof/>
      </w:rPr>
      <w:drawing>
        <wp:inline distT="0" distB="0" distL="0" distR="0" wp14:anchorId="1D20AAB6" wp14:editId="0941D78B">
          <wp:extent cx="685800" cy="704850"/>
          <wp:effectExtent l="0" t="0" r="0" b="0"/>
          <wp:docPr id="2" name="Immagine 14157152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121" t="10373" r="31319" b="44034"/>
                  <a:stretch/>
                </pic:blipFill>
                <pic:spPr bwMode="auto">
                  <a:xfrm>
                    <a:off x="0" y="0"/>
                    <a:ext cx="6858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C8C8F8B" w14:textId="77777777" w:rsidR="00E523D8" w:rsidRDefault="00E523D8" w:rsidP="006E1CBE">
    <w:pPr>
      <w:pStyle w:val="Intestazione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0EAEE" w14:textId="7A2717A4" w:rsidR="00E523D8" w:rsidRPr="008C6FE0" w:rsidRDefault="00EF4B88" w:rsidP="008C6FE0">
    <w:pPr>
      <w:pStyle w:val="Intestazione"/>
      <w:jc w:val="both"/>
      <w:rPr>
        <w:color w:val="FF0000"/>
      </w:rPr>
    </w:pPr>
    <w:r>
      <w:rPr>
        <w:noProof/>
      </w:rPr>
      <w:pict w14:anchorId="258854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78724" o:spid="_x0000_s14354" type="#_x0000_t136" style="position:absolute;left:0;text-align:left;margin-left:0;margin-top:0;width:485.35pt;height:194.1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ZZ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63C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6818F8"/>
    <w:multiLevelType w:val="hybridMultilevel"/>
    <w:tmpl w:val="28E8BCFE"/>
    <w:lvl w:ilvl="0" w:tplc="EB30366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34F8"/>
    <w:multiLevelType w:val="hybridMultilevel"/>
    <w:tmpl w:val="0A166BE6"/>
    <w:lvl w:ilvl="0" w:tplc="EEC82A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72A51"/>
    <w:multiLevelType w:val="hybridMultilevel"/>
    <w:tmpl w:val="4A34FD0C"/>
    <w:lvl w:ilvl="0" w:tplc="B76E827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A046C"/>
    <w:multiLevelType w:val="hybridMultilevel"/>
    <w:tmpl w:val="055014A8"/>
    <w:lvl w:ilvl="0" w:tplc="EB30366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86B8E"/>
    <w:multiLevelType w:val="hybridMultilevel"/>
    <w:tmpl w:val="DBB8A03A"/>
    <w:lvl w:ilvl="0" w:tplc="EB30366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13067"/>
    <w:multiLevelType w:val="multilevel"/>
    <w:tmpl w:val="0A166BE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52CA1"/>
    <w:multiLevelType w:val="hybridMultilevel"/>
    <w:tmpl w:val="C7A4932C"/>
    <w:lvl w:ilvl="0" w:tplc="7ADCB4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26624"/>
    <w:multiLevelType w:val="hybridMultilevel"/>
    <w:tmpl w:val="2F4CEB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55AC1"/>
    <w:multiLevelType w:val="hybridMultilevel"/>
    <w:tmpl w:val="E8E892A0"/>
    <w:lvl w:ilvl="0" w:tplc="0FE4145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A56A2"/>
    <w:multiLevelType w:val="multilevel"/>
    <w:tmpl w:val="61CC6F18"/>
    <w:lvl w:ilvl="0">
      <w:start w:val="1"/>
      <w:numFmt w:val="decimal"/>
      <w:suff w:val="space"/>
      <w:lvlText w:val="Art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27E64D9"/>
    <w:multiLevelType w:val="multilevel"/>
    <w:tmpl w:val="33406A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2DD3652"/>
    <w:multiLevelType w:val="hybridMultilevel"/>
    <w:tmpl w:val="66BA8C4C"/>
    <w:lvl w:ilvl="0" w:tplc="EB30366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B617F"/>
    <w:multiLevelType w:val="multilevel"/>
    <w:tmpl w:val="A6245F78"/>
    <w:lvl w:ilvl="0">
      <w:start w:val="1"/>
      <w:numFmt w:val="decimal"/>
      <w:suff w:val="space"/>
      <w:lvlText w:val="Art. 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eastAsia="Times New Roman" w:hAnsi="Calibri" w:cs="Calibri" w:hint="default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5974A10"/>
    <w:multiLevelType w:val="multilevel"/>
    <w:tmpl w:val="0C628FC2"/>
    <w:lvl w:ilvl="0">
      <w:start w:val="1"/>
      <w:numFmt w:val="decimal"/>
      <w:suff w:val="space"/>
      <w:lvlText w:val="Art. 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D7E64A2"/>
    <w:multiLevelType w:val="hybridMultilevel"/>
    <w:tmpl w:val="D744F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8816E0"/>
    <w:multiLevelType w:val="multilevel"/>
    <w:tmpl w:val="AB94E93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E3C9B"/>
    <w:multiLevelType w:val="hybridMultilevel"/>
    <w:tmpl w:val="34C84B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30F35"/>
    <w:multiLevelType w:val="hybridMultilevel"/>
    <w:tmpl w:val="AB94E938"/>
    <w:lvl w:ilvl="0" w:tplc="70DE7E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12CD4"/>
    <w:multiLevelType w:val="singleLevel"/>
    <w:tmpl w:val="EB4C86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9"/>
  </w:num>
  <w:num w:numId="2">
    <w:abstractNumId w:val="7"/>
  </w:num>
  <w:num w:numId="3">
    <w:abstractNumId w:val="2"/>
  </w:num>
  <w:num w:numId="4">
    <w:abstractNumId w:val="18"/>
  </w:num>
  <w:num w:numId="5">
    <w:abstractNumId w:val="16"/>
  </w:num>
  <w:num w:numId="6">
    <w:abstractNumId w:val="9"/>
  </w:num>
  <w:num w:numId="7">
    <w:abstractNumId w:val="6"/>
  </w:num>
  <w:num w:numId="8">
    <w:abstractNumId w:val="3"/>
  </w:num>
  <w:num w:numId="9">
    <w:abstractNumId w:val="15"/>
  </w:num>
  <w:num w:numId="10">
    <w:abstractNumId w:val="4"/>
  </w:num>
  <w:num w:numId="11">
    <w:abstractNumId w:val="5"/>
  </w:num>
  <w:num w:numId="12">
    <w:abstractNumId w:val="0"/>
  </w:num>
  <w:num w:numId="13">
    <w:abstractNumId w:val="13"/>
  </w:num>
  <w:num w:numId="14">
    <w:abstractNumId w:val="10"/>
  </w:num>
  <w:num w:numId="15">
    <w:abstractNumId w:val="11"/>
  </w:num>
  <w:num w:numId="16">
    <w:abstractNumId w:val="14"/>
  </w:num>
  <w:num w:numId="17">
    <w:abstractNumId w:val="1"/>
  </w:num>
  <w:num w:numId="18">
    <w:abstractNumId w:val="8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4357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71D"/>
    <w:rsid w:val="0000080C"/>
    <w:rsid w:val="00000DA2"/>
    <w:rsid w:val="000024A8"/>
    <w:rsid w:val="00003662"/>
    <w:rsid w:val="00005B97"/>
    <w:rsid w:val="000064D5"/>
    <w:rsid w:val="00015BD2"/>
    <w:rsid w:val="00015D5C"/>
    <w:rsid w:val="00027FF4"/>
    <w:rsid w:val="00033164"/>
    <w:rsid w:val="00034814"/>
    <w:rsid w:val="00047DA8"/>
    <w:rsid w:val="000522F4"/>
    <w:rsid w:val="000538D4"/>
    <w:rsid w:val="00060D71"/>
    <w:rsid w:val="00062A8B"/>
    <w:rsid w:val="00070B14"/>
    <w:rsid w:val="00071038"/>
    <w:rsid w:val="000737AE"/>
    <w:rsid w:val="00074C31"/>
    <w:rsid w:val="00081411"/>
    <w:rsid w:val="00092B06"/>
    <w:rsid w:val="000938AD"/>
    <w:rsid w:val="0009437B"/>
    <w:rsid w:val="00096D20"/>
    <w:rsid w:val="000A0F70"/>
    <w:rsid w:val="000A59D9"/>
    <w:rsid w:val="000A6738"/>
    <w:rsid w:val="000A6E56"/>
    <w:rsid w:val="000B4FBE"/>
    <w:rsid w:val="000D4676"/>
    <w:rsid w:val="000D496E"/>
    <w:rsid w:val="000E51D6"/>
    <w:rsid w:val="000F0C51"/>
    <w:rsid w:val="000F524B"/>
    <w:rsid w:val="000F644E"/>
    <w:rsid w:val="00100485"/>
    <w:rsid w:val="00101969"/>
    <w:rsid w:val="00105A28"/>
    <w:rsid w:val="00106042"/>
    <w:rsid w:val="00121AD5"/>
    <w:rsid w:val="00124DBA"/>
    <w:rsid w:val="00127C89"/>
    <w:rsid w:val="001324D2"/>
    <w:rsid w:val="00133578"/>
    <w:rsid w:val="00133B5A"/>
    <w:rsid w:val="00136783"/>
    <w:rsid w:val="00140A78"/>
    <w:rsid w:val="00140B5B"/>
    <w:rsid w:val="00147874"/>
    <w:rsid w:val="00154A90"/>
    <w:rsid w:val="00157A57"/>
    <w:rsid w:val="001610F3"/>
    <w:rsid w:val="0016535B"/>
    <w:rsid w:val="0017075D"/>
    <w:rsid w:val="00182416"/>
    <w:rsid w:val="001829D4"/>
    <w:rsid w:val="0018783E"/>
    <w:rsid w:val="001A412A"/>
    <w:rsid w:val="001A572B"/>
    <w:rsid w:val="001B27D9"/>
    <w:rsid w:val="001D02F0"/>
    <w:rsid w:val="001D2A05"/>
    <w:rsid w:val="001D7BAC"/>
    <w:rsid w:val="001E359F"/>
    <w:rsid w:val="001E397B"/>
    <w:rsid w:val="001E6289"/>
    <w:rsid w:val="001F02D1"/>
    <w:rsid w:val="001F2036"/>
    <w:rsid w:val="001F2D42"/>
    <w:rsid w:val="001F4FD3"/>
    <w:rsid w:val="001F5251"/>
    <w:rsid w:val="001F727D"/>
    <w:rsid w:val="001F7D2C"/>
    <w:rsid w:val="00203C17"/>
    <w:rsid w:val="002118CC"/>
    <w:rsid w:val="00223784"/>
    <w:rsid w:val="00230E31"/>
    <w:rsid w:val="00230ECF"/>
    <w:rsid w:val="00232D94"/>
    <w:rsid w:val="00232FF2"/>
    <w:rsid w:val="002347E2"/>
    <w:rsid w:val="0023542A"/>
    <w:rsid w:val="0023712B"/>
    <w:rsid w:val="00240796"/>
    <w:rsid w:val="0024383F"/>
    <w:rsid w:val="00246255"/>
    <w:rsid w:val="00250F38"/>
    <w:rsid w:val="00254034"/>
    <w:rsid w:val="00261A2B"/>
    <w:rsid w:val="00266E25"/>
    <w:rsid w:val="00271DFB"/>
    <w:rsid w:val="00283F19"/>
    <w:rsid w:val="002A6349"/>
    <w:rsid w:val="002B1D54"/>
    <w:rsid w:val="002B2FDA"/>
    <w:rsid w:val="002B38F8"/>
    <w:rsid w:val="002C5EE2"/>
    <w:rsid w:val="002D70C3"/>
    <w:rsid w:val="002D7744"/>
    <w:rsid w:val="002E26C2"/>
    <w:rsid w:val="002E2DF0"/>
    <w:rsid w:val="002E33DD"/>
    <w:rsid w:val="002F104B"/>
    <w:rsid w:val="002F188A"/>
    <w:rsid w:val="002F3FA9"/>
    <w:rsid w:val="002F4FD8"/>
    <w:rsid w:val="002F642A"/>
    <w:rsid w:val="00300D1A"/>
    <w:rsid w:val="00305B44"/>
    <w:rsid w:val="00305C97"/>
    <w:rsid w:val="0031027A"/>
    <w:rsid w:val="003142B1"/>
    <w:rsid w:val="00331323"/>
    <w:rsid w:val="003322E9"/>
    <w:rsid w:val="003360E7"/>
    <w:rsid w:val="003364A4"/>
    <w:rsid w:val="003415D2"/>
    <w:rsid w:val="00344874"/>
    <w:rsid w:val="003452C7"/>
    <w:rsid w:val="0034696E"/>
    <w:rsid w:val="003508A7"/>
    <w:rsid w:val="00355585"/>
    <w:rsid w:val="00356644"/>
    <w:rsid w:val="00363DB7"/>
    <w:rsid w:val="00364368"/>
    <w:rsid w:val="00372F35"/>
    <w:rsid w:val="00377973"/>
    <w:rsid w:val="003800ED"/>
    <w:rsid w:val="003815DC"/>
    <w:rsid w:val="0039435B"/>
    <w:rsid w:val="00394D61"/>
    <w:rsid w:val="003A2D53"/>
    <w:rsid w:val="003A33BF"/>
    <w:rsid w:val="003A6F88"/>
    <w:rsid w:val="003B0B82"/>
    <w:rsid w:val="003B5CE5"/>
    <w:rsid w:val="003C21C5"/>
    <w:rsid w:val="003C26A8"/>
    <w:rsid w:val="003C2C6F"/>
    <w:rsid w:val="003C3069"/>
    <w:rsid w:val="003C35C2"/>
    <w:rsid w:val="003D1FDF"/>
    <w:rsid w:val="003D2D88"/>
    <w:rsid w:val="003D4142"/>
    <w:rsid w:val="003E6DE3"/>
    <w:rsid w:val="003E7E98"/>
    <w:rsid w:val="003F257E"/>
    <w:rsid w:val="00400F99"/>
    <w:rsid w:val="00412DC2"/>
    <w:rsid w:val="00420FD4"/>
    <w:rsid w:val="004223FC"/>
    <w:rsid w:val="00424C3F"/>
    <w:rsid w:val="00425492"/>
    <w:rsid w:val="004318E1"/>
    <w:rsid w:val="00433F69"/>
    <w:rsid w:val="00437752"/>
    <w:rsid w:val="00454D93"/>
    <w:rsid w:val="00462406"/>
    <w:rsid w:val="004674F3"/>
    <w:rsid w:val="00476671"/>
    <w:rsid w:val="00477781"/>
    <w:rsid w:val="00481891"/>
    <w:rsid w:val="0048577C"/>
    <w:rsid w:val="00493713"/>
    <w:rsid w:val="00495688"/>
    <w:rsid w:val="004A001E"/>
    <w:rsid w:val="004A4C2E"/>
    <w:rsid w:val="004A7EDA"/>
    <w:rsid w:val="004B3470"/>
    <w:rsid w:val="004B5C79"/>
    <w:rsid w:val="004B688B"/>
    <w:rsid w:val="004C13C5"/>
    <w:rsid w:val="004C1CDE"/>
    <w:rsid w:val="004C2F32"/>
    <w:rsid w:val="004C7B8E"/>
    <w:rsid w:val="004D2C0F"/>
    <w:rsid w:val="004E180B"/>
    <w:rsid w:val="004E2D40"/>
    <w:rsid w:val="004E692F"/>
    <w:rsid w:val="004F1BED"/>
    <w:rsid w:val="00506AA0"/>
    <w:rsid w:val="00510432"/>
    <w:rsid w:val="00510C6A"/>
    <w:rsid w:val="00513ADD"/>
    <w:rsid w:val="0051591B"/>
    <w:rsid w:val="00516B56"/>
    <w:rsid w:val="0052519F"/>
    <w:rsid w:val="00526714"/>
    <w:rsid w:val="00537FF7"/>
    <w:rsid w:val="005423EF"/>
    <w:rsid w:val="005524AC"/>
    <w:rsid w:val="0055733B"/>
    <w:rsid w:val="0055742B"/>
    <w:rsid w:val="00560A24"/>
    <w:rsid w:val="00571DF4"/>
    <w:rsid w:val="00575B5A"/>
    <w:rsid w:val="0058678E"/>
    <w:rsid w:val="00593553"/>
    <w:rsid w:val="005A7F31"/>
    <w:rsid w:val="005B2CDF"/>
    <w:rsid w:val="005B39BB"/>
    <w:rsid w:val="005B51C2"/>
    <w:rsid w:val="005D1825"/>
    <w:rsid w:val="005D1EE4"/>
    <w:rsid w:val="005D3B05"/>
    <w:rsid w:val="005D4835"/>
    <w:rsid w:val="005D4C53"/>
    <w:rsid w:val="005E174B"/>
    <w:rsid w:val="005E3E07"/>
    <w:rsid w:val="005E48B4"/>
    <w:rsid w:val="005F10DA"/>
    <w:rsid w:val="005F478F"/>
    <w:rsid w:val="00604896"/>
    <w:rsid w:val="00613A6C"/>
    <w:rsid w:val="00617806"/>
    <w:rsid w:val="0062593E"/>
    <w:rsid w:val="006262BE"/>
    <w:rsid w:val="00631AB1"/>
    <w:rsid w:val="0063687E"/>
    <w:rsid w:val="00640B13"/>
    <w:rsid w:val="00644C9F"/>
    <w:rsid w:val="006458A0"/>
    <w:rsid w:val="0064708D"/>
    <w:rsid w:val="0064725D"/>
    <w:rsid w:val="00647448"/>
    <w:rsid w:val="006504C8"/>
    <w:rsid w:val="006510B0"/>
    <w:rsid w:val="00667128"/>
    <w:rsid w:val="00670954"/>
    <w:rsid w:val="00674494"/>
    <w:rsid w:val="00684394"/>
    <w:rsid w:val="0068790E"/>
    <w:rsid w:val="00690B00"/>
    <w:rsid w:val="006959E9"/>
    <w:rsid w:val="00696744"/>
    <w:rsid w:val="006A6BBD"/>
    <w:rsid w:val="006B251B"/>
    <w:rsid w:val="006B4099"/>
    <w:rsid w:val="006B7BBD"/>
    <w:rsid w:val="006C1BA6"/>
    <w:rsid w:val="006C36D6"/>
    <w:rsid w:val="006C7DDE"/>
    <w:rsid w:val="006D1B09"/>
    <w:rsid w:val="006D3E2C"/>
    <w:rsid w:val="006D79B4"/>
    <w:rsid w:val="006E0C3F"/>
    <w:rsid w:val="006E1CBE"/>
    <w:rsid w:val="006E5989"/>
    <w:rsid w:val="006E647A"/>
    <w:rsid w:val="006F0283"/>
    <w:rsid w:val="006F3318"/>
    <w:rsid w:val="006F67C5"/>
    <w:rsid w:val="006F6AC2"/>
    <w:rsid w:val="00700605"/>
    <w:rsid w:val="007019F8"/>
    <w:rsid w:val="00703AE9"/>
    <w:rsid w:val="00704855"/>
    <w:rsid w:val="00705F3B"/>
    <w:rsid w:val="0070627B"/>
    <w:rsid w:val="0070793E"/>
    <w:rsid w:val="007118A4"/>
    <w:rsid w:val="00716855"/>
    <w:rsid w:val="00725AA1"/>
    <w:rsid w:val="00725F89"/>
    <w:rsid w:val="00732E12"/>
    <w:rsid w:val="00733695"/>
    <w:rsid w:val="007364E1"/>
    <w:rsid w:val="00747E7B"/>
    <w:rsid w:val="00752887"/>
    <w:rsid w:val="00762CB0"/>
    <w:rsid w:val="00770FB9"/>
    <w:rsid w:val="00782CFB"/>
    <w:rsid w:val="00785748"/>
    <w:rsid w:val="00786F22"/>
    <w:rsid w:val="0078773F"/>
    <w:rsid w:val="007940F4"/>
    <w:rsid w:val="007A0432"/>
    <w:rsid w:val="007A6AEF"/>
    <w:rsid w:val="007B0379"/>
    <w:rsid w:val="007B51E1"/>
    <w:rsid w:val="007B6D92"/>
    <w:rsid w:val="007B70D9"/>
    <w:rsid w:val="007C140E"/>
    <w:rsid w:val="007C2211"/>
    <w:rsid w:val="007C23B8"/>
    <w:rsid w:val="007C48D1"/>
    <w:rsid w:val="007D6AB4"/>
    <w:rsid w:val="007D780E"/>
    <w:rsid w:val="007E44D9"/>
    <w:rsid w:val="007E77E8"/>
    <w:rsid w:val="007F2B0E"/>
    <w:rsid w:val="007F2C96"/>
    <w:rsid w:val="007F3D9A"/>
    <w:rsid w:val="00801A1C"/>
    <w:rsid w:val="00802A74"/>
    <w:rsid w:val="0081031F"/>
    <w:rsid w:val="008111B5"/>
    <w:rsid w:val="008123F6"/>
    <w:rsid w:val="00814310"/>
    <w:rsid w:val="00816A9A"/>
    <w:rsid w:val="00821602"/>
    <w:rsid w:val="00821C41"/>
    <w:rsid w:val="008270A6"/>
    <w:rsid w:val="008278FD"/>
    <w:rsid w:val="00831336"/>
    <w:rsid w:val="00837061"/>
    <w:rsid w:val="00837C5C"/>
    <w:rsid w:val="008438D5"/>
    <w:rsid w:val="00847A18"/>
    <w:rsid w:val="008627B8"/>
    <w:rsid w:val="00863A93"/>
    <w:rsid w:val="00864AE3"/>
    <w:rsid w:val="00866AE4"/>
    <w:rsid w:val="00873C12"/>
    <w:rsid w:val="008754BD"/>
    <w:rsid w:val="0087697C"/>
    <w:rsid w:val="00880353"/>
    <w:rsid w:val="008835A9"/>
    <w:rsid w:val="008848D5"/>
    <w:rsid w:val="008854DF"/>
    <w:rsid w:val="00887F3A"/>
    <w:rsid w:val="00891A43"/>
    <w:rsid w:val="00894CAE"/>
    <w:rsid w:val="008956F1"/>
    <w:rsid w:val="00895758"/>
    <w:rsid w:val="008964B6"/>
    <w:rsid w:val="008A03E2"/>
    <w:rsid w:val="008A3624"/>
    <w:rsid w:val="008A47F6"/>
    <w:rsid w:val="008B0245"/>
    <w:rsid w:val="008C122B"/>
    <w:rsid w:val="008C22D3"/>
    <w:rsid w:val="008C57C8"/>
    <w:rsid w:val="008C6FE0"/>
    <w:rsid w:val="008D27D3"/>
    <w:rsid w:val="008D3D9D"/>
    <w:rsid w:val="008D4CD4"/>
    <w:rsid w:val="008E075F"/>
    <w:rsid w:val="008F6D70"/>
    <w:rsid w:val="00901BE5"/>
    <w:rsid w:val="0090218C"/>
    <w:rsid w:val="00902430"/>
    <w:rsid w:val="00905643"/>
    <w:rsid w:val="00910E18"/>
    <w:rsid w:val="009123F4"/>
    <w:rsid w:val="009143B8"/>
    <w:rsid w:val="00920D82"/>
    <w:rsid w:val="009223C2"/>
    <w:rsid w:val="00922558"/>
    <w:rsid w:val="009401A4"/>
    <w:rsid w:val="0094045F"/>
    <w:rsid w:val="00942DC3"/>
    <w:rsid w:val="0094313F"/>
    <w:rsid w:val="009447AC"/>
    <w:rsid w:val="00945D31"/>
    <w:rsid w:val="00946C9B"/>
    <w:rsid w:val="0095323C"/>
    <w:rsid w:val="00955758"/>
    <w:rsid w:val="0095654D"/>
    <w:rsid w:val="00956CBB"/>
    <w:rsid w:val="0096260F"/>
    <w:rsid w:val="00970914"/>
    <w:rsid w:val="00972B32"/>
    <w:rsid w:val="009836D3"/>
    <w:rsid w:val="00991432"/>
    <w:rsid w:val="0099291F"/>
    <w:rsid w:val="00994DDA"/>
    <w:rsid w:val="009977DA"/>
    <w:rsid w:val="009A0557"/>
    <w:rsid w:val="009A292A"/>
    <w:rsid w:val="009B22F7"/>
    <w:rsid w:val="009B2F75"/>
    <w:rsid w:val="009B48BE"/>
    <w:rsid w:val="009B4D21"/>
    <w:rsid w:val="009C02C6"/>
    <w:rsid w:val="009C1B0B"/>
    <w:rsid w:val="009C6497"/>
    <w:rsid w:val="009C68C8"/>
    <w:rsid w:val="009D4FE8"/>
    <w:rsid w:val="009D649D"/>
    <w:rsid w:val="009E38DD"/>
    <w:rsid w:val="009E4D79"/>
    <w:rsid w:val="009E5C29"/>
    <w:rsid w:val="009F068B"/>
    <w:rsid w:val="009F4228"/>
    <w:rsid w:val="00A00D0B"/>
    <w:rsid w:val="00A07D68"/>
    <w:rsid w:val="00A10A34"/>
    <w:rsid w:val="00A10D88"/>
    <w:rsid w:val="00A136B0"/>
    <w:rsid w:val="00A17DBE"/>
    <w:rsid w:val="00A21C32"/>
    <w:rsid w:val="00A2371D"/>
    <w:rsid w:val="00A25A22"/>
    <w:rsid w:val="00A25BA1"/>
    <w:rsid w:val="00A3348C"/>
    <w:rsid w:val="00A4096A"/>
    <w:rsid w:val="00A40D64"/>
    <w:rsid w:val="00A4712E"/>
    <w:rsid w:val="00A71B11"/>
    <w:rsid w:val="00A768EC"/>
    <w:rsid w:val="00A841D9"/>
    <w:rsid w:val="00A853E1"/>
    <w:rsid w:val="00A923CC"/>
    <w:rsid w:val="00A9273C"/>
    <w:rsid w:val="00A93407"/>
    <w:rsid w:val="00A943B1"/>
    <w:rsid w:val="00A95AED"/>
    <w:rsid w:val="00AA213C"/>
    <w:rsid w:val="00AA4609"/>
    <w:rsid w:val="00AB3FE8"/>
    <w:rsid w:val="00AC0246"/>
    <w:rsid w:val="00AC148B"/>
    <w:rsid w:val="00AC7730"/>
    <w:rsid w:val="00AD4748"/>
    <w:rsid w:val="00AD539F"/>
    <w:rsid w:val="00AE1277"/>
    <w:rsid w:val="00AE255A"/>
    <w:rsid w:val="00AE471D"/>
    <w:rsid w:val="00AE524F"/>
    <w:rsid w:val="00AF02A6"/>
    <w:rsid w:val="00AF469B"/>
    <w:rsid w:val="00AF53DB"/>
    <w:rsid w:val="00AF741A"/>
    <w:rsid w:val="00AF7D89"/>
    <w:rsid w:val="00B059D9"/>
    <w:rsid w:val="00B07FBF"/>
    <w:rsid w:val="00B14745"/>
    <w:rsid w:val="00B14D3A"/>
    <w:rsid w:val="00B15E43"/>
    <w:rsid w:val="00B217E1"/>
    <w:rsid w:val="00B36D9A"/>
    <w:rsid w:val="00B37F59"/>
    <w:rsid w:val="00B433BE"/>
    <w:rsid w:val="00B506F4"/>
    <w:rsid w:val="00B55871"/>
    <w:rsid w:val="00B57C32"/>
    <w:rsid w:val="00B6381B"/>
    <w:rsid w:val="00B65117"/>
    <w:rsid w:val="00B71440"/>
    <w:rsid w:val="00B71835"/>
    <w:rsid w:val="00B7192F"/>
    <w:rsid w:val="00B75416"/>
    <w:rsid w:val="00B76989"/>
    <w:rsid w:val="00B7759C"/>
    <w:rsid w:val="00B9202B"/>
    <w:rsid w:val="00B94AE0"/>
    <w:rsid w:val="00B94B6E"/>
    <w:rsid w:val="00B94F11"/>
    <w:rsid w:val="00BB1239"/>
    <w:rsid w:val="00BB4A16"/>
    <w:rsid w:val="00BB68FA"/>
    <w:rsid w:val="00BC7290"/>
    <w:rsid w:val="00BD2328"/>
    <w:rsid w:val="00BE6F22"/>
    <w:rsid w:val="00BF114A"/>
    <w:rsid w:val="00BF5450"/>
    <w:rsid w:val="00BF5ED3"/>
    <w:rsid w:val="00BF7C60"/>
    <w:rsid w:val="00C035D7"/>
    <w:rsid w:val="00C042F7"/>
    <w:rsid w:val="00C158E0"/>
    <w:rsid w:val="00C2048E"/>
    <w:rsid w:val="00C26032"/>
    <w:rsid w:val="00C30C59"/>
    <w:rsid w:val="00C328E6"/>
    <w:rsid w:val="00C35176"/>
    <w:rsid w:val="00C351D1"/>
    <w:rsid w:val="00C40620"/>
    <w:rsid w:val="00C426C9"/>
    <w:rsid w:val="00C44066"/>
    <w:rsid w:val="00C4528F"/>
    <w:rsid w:val="00C63A68"/>
    <w:rsid w:val="00C7064F"/>
    <w:rsid w:val="00C747E6"/>
    <w:rsid w:val="00C7613B"/>
    <w:rsid w:val="00C84635"/>
    <w:rsid w:val="00C8583A"/>
    <w:rsid w:val="00C92D82"/>
    <w:rsid w:val="00C9336C"/>
    <w:rsid w:val="00C93629"/>
    <w:rsid w:val="00C94742"/>
    <w:rsid w:val="00C97C56"/>
    <w:rsid w:val="00CA4EF7"/>
    <w:rsid w:val="00CA71D5"/>
    <w:rsid w:val="00CB07AA"/>
    <w:rsid w:val="00CB1131"/>
    <w:rsid w:val="00CB1723"/>
    <w:rsid w:val="00CB30C7"/>
    <w:rsid w:val="00CB70E2"/>
    <w:rsid w:val="00CC1CBF"/>
    <w:rsid w:val="00CC226F"/>
    <w:rsid w:val="00CC5148"/>
    <w:rsid w:val="00CC6DF5"/>
    <w:rsid w:val="00CC781A"/>
    <w:rsid w:val="00CD342A"/>
    <w:rsid w:val="00CE745D"/>
    <w:rsid w:val="00CF0FBA"/>
    <w:rsid w:val="00CF29E3"/>
    <w:rsid w:val="00CF3626"/>
    <w:rsid w:val="00CF526C"/>
    <w:rsid w:val="00D0075A"/>
    <w:rsid w:val="00D073CA"/>
    <w:rsid w:val="00D12A20"/>
    <w:rsid w:val="00D162A9"/>
    <w:rsid w:val="00D24DBA"/>
    <w:rsid w:val="00D25015"/>
    <w:rsid w:val="00D31F93"/>
    <w:rsid w:val="00D3432F"/>
    <w:rsid w:val="00D35B2D"/>
    <w:rsid w:val="00D408DF"/>
    <w:rsid w:val="00D46E24"/>
    <w:rsid w:val="00D500F0"/>
    <w:rsid w:val="00D50C6F"/>
    <w:rsid w:val="00D5706F"/>
    <w:rsid w:val="00D72FAE"/>
    <w:rsid w:val="00D77A6B"/>
    <w:rsid w:val="00D77E6A"/>
    <w:rsid w:val="00D84BC3"/>
    <w:rsid w:val="00D872CD"/>
    <w:rsid w:val="00DA0FE8"/>
    <w:rsid w:val="00DA6163"/>
    <w:rsid w:val="00DA7C94"/>
    <w:rsid w:val="00DB122F"/>
    <w:rsid w:val="00DB293C"/>
    <w:rsid w:val="00DB3EF1"/>
    <w:rsid w:val="00DC1655"/>
    <w:rsid w:val="00DC2835"/>
    <w:rsid w:val="00DC5411"/>
    <w:rsid w:val="00DC758B"/>
    <w:rsid w:val="00DD64D2"/>
    <w:rsid w:val="00DD6EFF"/>
    <w:rsid w:val="00DE38F8"/>
    <w:rsid w:val="00DE6FDE"/>
    <w:rsid w:val="00DE7C5E"/>
    <w:rsid w:val="00DF0EE8"/>
    <w:rsid w:val="00DF319E"/>
    <w:rsid w:val="00DF3678"/>
    <w:rsid w:val="00E00003"/>
    <w:rsid w:val="00E04C11"/>
    <w:rsid w:val="00E054EC"/>
    <w:rsid w:val="00E0674F"/>
    <w:rsid w:val="00E10C23"/>
    <w:rsid w:val="00E15075"/>
    <w:rsid w:val="00E25A51"/>
    <w:rsid w:val="00E355E9"/>
    <w:rsid w:val="00E47A6B"/>
    <w:rsid w:val="00E50485"/>
    <w:rsid w:val="00E523D8"/>
    <w:rsid w:val="00E5310A"/>
    <w:rsid w:val="00E55CD6"/>
    <w:rsid w:val="00E6209B"/>
    <w:rsid w:val="00E644F5"/>
    <w:rsid w:val="00E6525D"/>
    <w:rsid w:val="00E657E1"/>
    <w:rsid w:val="00E70511"/>
    <w:rsid w:val="00E709EA"/>
    <w:rsid w:val="00E7397F"/>
    <w:rsid w:val="00E74B9A"/>
    <w:rsid w:val="00E74D8F"/>
    <w:rsid w:val="00E75BCC"/>
    <w:rsid w:val="00E93D8E"/>
    <w:rsid w:val="00E93D9C"/>
    <w:rsid w:val="00EA0E59"/>
    <w:rsid w:val="00EB3045"/>
    <w:rsid w:val="00EB7547"/>
    <w:rsid w:val="00EC2BDE"/>
    <w:rsid w:val="00ED0A0D"/>
    <w:rsid w:val="00ED1B14"/>
    <w:rsid w:val="00ED252B"/>
    <w:rsid w:val="00ED7572"/>
    <w:rsid w:val="00EE0158"/>
    <w:rsid w:val="00EE0974"/>
    <w:rsid w:val="00EE7565"/>
    <w:rsid w:val="00EF092D"/>
    <w:rsid w:val="00EF1C49"/>
    <w:rsid w:val="00EF3A6D"/>
    <w:rsid w:val="00EF3FEF"/>
    <w:rsid w:val="00EF4B88"/>
    <w:rsid w:val="00F00831"/>
    <w:rsid w:val="00F010D7"/>
    <w:rsid w:val="00F026D8"/>
    <w:rsid w:val="00F02B35"/>
    <w:rsid w:val="00F040D3"/>
    <w:rsid w:val="00F0575E"/>
    <w:rsid w:val="00F05E6B"/>
    <w:rsid w:val="00F0688F"/>
    <w:rsid w:val="00F1015F"/>
    <w:rsid w:val="00F104FC"/>
    <w:rsid w:val="00F11ED7"/>
    <w:rsid w:val="00F164C5"/>
    <w:rsid w:val="00F26094"/>
    <w:rsid w:val="00F26943"/>
    <w:rsid w:val="00F3395B"/>
    <w:rsid w:val="00F36475"/>
    <w:rsid w:val="00F41373"/>
    <w:rsid w:val="00F44ECF"/>
    <w:rsid w:val="00F46706"/>
    <w:rsid w:val="00F5042F"/>
    <w:rsid w:val="00F57A70"/>
    <w:rsid w:val="00F60789"/>
    <w:rsid w:val="00F62D6F"/>
    <w:rsid w:val="00F6306D"/>
    <w:rsid w:val="00F749F2"/>
    <w:rsid w:val="00F7541D"/>
    <w:rsid w:val="00F82150"/>
    <w:rsid w:val="00F82BE2"/>
    <w:rsid w:val="00F85FB2"/>
    <w:rsid w:val="00F86215"/>
    <w:rsid w:val="00F978D5"/>
    <w:rsid w:val="00FA644A"/>
    <w:rsid w:val="00FA6D60"/>
    <w:rsid w:val="00FA7A62"/>
    <w:rsid w:val="00FB371D"/>
    <w:rsid w:val="00FC03AC"/>
    <w:rsid w:val="00FC3203"/>
    <w:rsid w:val="00FD6692"/>
    <w:rsid w:val="00FE0F20"/>
    <w:rsid w:val="00FE274F"/>
    <w:rsid w:val="00FE52CB"/>
    <w:rsid w:val="00FE6C30"/>
    <w:rsid w:val="00FF343E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57"/>
    <o:shapelayout v:ext="edit">
      <o:idmap v:ext="edit" data="1"/>
    </o:shapelayout>
  </w:shapeDefaults>
  <w:decimalSymbol w:val=","/>
  <w:listSeparator w:val=";"/>
  <w14:docId w14:val="26CEF0D1"/>
  <w15:docId w15:val="{82F9ED48-6701-44A4-BC6E-30D79635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widowControl w:val="0"/>
      <w:spacing w:line="500" w:lineRule="exact"/>
      <w:jc w:val="center"/>
    </w:pPr>
    <w:rPr>
      <w:rFonts w:ascii="OrigGaramond SWC" w:hAnsi="OrigGaramond SWC"/>
      <w:b/>
      <w:szCs w:val="20"/>
    </w:rPr>
  </w:style>
  <w:style w:type="paragraph" w:styleId="Corpotesto">
    <w:name w:val="Body Text"/>
    <w:basedOn w:val="Normale"/>
    <w:pPr>
      <w:jc w:val="both"/>
    </w:pPr>
    <w:rPr>
      <w:rFonts w:ascii="Arial" w:hAnsi="Arial"/>
      <w:szCs w:val="20"/>
    </w:r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rFonts w:ascii="Arial" w:hAnsi="Arial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ascii="Arial" w:hAnsi="Arial"/>
      <w:szCs w:val="20"/>
    </w:rPr>
  </w:style>
  <w:style w:type="paragraph" w:styleId="Corpodeltesto2">
    <w:name w:val="Body Text 2"/>
    <w:basedOn w:val="Normale"/>
    <w:pPr>
      <w:widowControl w:val="0"/>
      <w:spacing w:line="500" w:lineRule="exact"/>
      <w:jc w:val="both"/>
    </w:pPr>
    <w:rPr>
      <w:b/>
    </w:rPr>
  </w:style>
  <w:style w:type="paragraph" w:styleId="Testofumetto">
    <w:name w:val="Balloon Text"/>
    <w:basedOn w:val="Normale"/>
    <w:link w:val="TestofumettoCarattere"/>
    <w:rsid w:val="006A6B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A6BBD"/>
    <w:rPr>
      <w:rFonts w:ascii="Tahoma" w:hAnsi="Tahoma" w:cs="Tahoma"/>
      <w:sz w:val="16"/>
      <w:szCs w:val="16"/>
      <w:lang w:val="it-IT" w:eastAsia="it-IT"/>
    </w:rPr>
  </w:style>
  <w:style w:type="paragraph" w:styleId="Paragrafoelenco">
    <w:name w:val="List Paragraph"/>
    <w:basedOn w:val="Normale"/>
    <w:uiPriority w:val="34"/>
    <w:qFormat/>
    <w:rsid w:val="00B57C32"/>
    <w:pPr>
      <w:ind w:left="720"/>
      <w:contextualSpacing/>
    </w:pPr>
  </w:style>
  <w:style w:type="table" w:styleId="Grigliatabella">
    <w:name w:val="Table Grid"/>
    <w:basedOn w:val="Tabellanormale"/>
    <w:rsid w:val="00EE7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0B14"/>
    <w:rPr>
      <w:rFonts w:ascii="Arial" w:hAnsi="Arial"/>
      <w:sz w:val="24"/>
      <w:lang w:val="it-IT" w:eastAsia="it-IT"/>
    </w:rPr>
  </w:style>
  <w:style w:type="character" w:styleId="Rimandocommento">
    <w:name w:val="annotation reference"/>
    <w:basedOn w:val="Carpredefinitoparagrafo"/>
    <w:semiHidden/>
    <w:unhideWhenUsed/>
    <w:rsid w:val="00873C12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873C1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873C12"/>
    <w:rPr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73C1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73C12"/>
    <w:rPr>
      <w:b/>
      <w:bCs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D4748"/>
    <w:rPr>
      <w:rFonts w:ascii="Arial" w:hAnsi="Arial"/>
      <w:sz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7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A2180-EBB7-4BAB-90AD-E96570C3E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1245</Words>
  <Characters>7476</Characters>
  <Application>Microsoft Office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AMBASCIATA D'ITALIA A  BAGHDAD</vt:lpstr>
      <vt:lpstr>AMBASCIATA D'ITALIA A  BAGHDAD</vt:lpstr>
    </vt:vector>
  </TitlesOfParts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AMBASCIATA D'ITALIA A  BAGHDAD</dc:title>
  <dc:creator>Cabeza</dc:creator>
  <cp:lastModifiedBy>Shirin Saleh</cp:lastModifiedBy>
  <cp:revision>52</cp:revision>
  <cp:lastPrinted>2026-04-30T07:20:00Z</cp:lastPrinted>
  <dcterms:created xsi:type="dcterms:W3CDTF">2026-04-29T09:07:00Z</dcterms:created>
  <dcterms:modified xsi:type="dcterms:W3CDTF">2026-04-30T08:09:00Z</dcterms:modified>
</cp:coreProperties>
</file>